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F5496" w14:textId="77777777" w:rsidR="001526B9" w:rsidRDefault="001526B9" w:rsidP="0060392A">
      <w:pPr>
        <w:pStyle w:val="Title"/>
        <w:jc w:val="left"/>
        <w:rPr>
          <w:rFonts w:ascii="Times New Roman" w:hAnsi="Times New Roman"/>
          <w:sz w:val="36"/>
          <w:szCs w:val="36"/>
        </w:rPr>
      </w:pPr>
      <w:r w:rsidRPr="006B4B86">
        <w:rPr>
          <w:rFonts w:ascii="Times New Roman" w:hAnsi="Times New Roman"/>
          <w:b w:val="0"/>
          <w:noProof/>
        </w:rPr>
        <w:drawing>
          <wp:anchor distT="0" distB="0" distL="114300" distR="114300" simplePos="0" relativeHeight="251659264" behindDoc="1" locked="0" layoutInCell="1" allowOverlap="1" wp14:anchorId="3A50F67A" wp14:editId="4F0C693B">
            <wp:simplePos x="0" y="0"/>
            <wp:positionH relativeFrom="column">
              <wp:posOffset>-76200</wp:posOffset>
            </wp:positionH>
            <wp:positionV relativeFrom="paragraph">
              <wp:posOffset>152400</wp:posOffset>
            </wp:positionV>
            <wp:extent cx="1819275" cy="5943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ternal memo.png"/>
                    <pic:cNvPicPr/>
                  </pic:nvPicPr>
                  <pic:blipFill>
                    <a:blip r:embed="rId8">
                      <a:extLst>
                        <a:ext uri="{28A0092B-C50C-407E-A947-70E740481C1C}">
                          <a14:useLocalDpi xmlns:a14="http://schemas.microsoft.com/office/drawing/2010/main" val="0"/>
                        </a:ext>
                      </a:extLst>
                    </a:blip>
                    <a:stretch>
                      <a:fillRect/>
                    </a:stretch>
                  </pic:blipFill>
                  <pic:spPr>
                    <a:xfrm>
                      <a:off x="0" y="0"/>
                      <a:ext cx="1819275" cy="59436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heme="minorEastAsia" w:hAnsi="Calibri"/>
          <w:noProof/>
          <w:color w:val="0000FF"/>
          <w:sz w:val="22"/>
          <w:szCs w:val="22"/>
        </w:rPr>
        <w:drawing>
          <wp:anchor distT="0" distB="0" distL="114300" distR="114300" simplePos="0" relativeHeight="251660288" behindDoc="0" locked="0" layoutInCell="1" allowOverlap="1" wp14:anchorId="2A2DDE24" wp14:editId="3CAFDF86">
            <wp:simplePos x="0" y="0"/>
            <wp:positionH relativeFrom="column">
              <wp:posOffset>5420900</wp:posOffset>
            </wp:positionH>
            <wp:positionV relativeFrom="paragraph">
              <wp:posOffset>203</wp:posOffset>
            </wp:positionV>
            <wp:extent cx="953135" cy="953135"/>
            <wp:effectExtent l="0" t="0" r="0" b="0"/>
            <wp:wrapSquare wrapText="bothSides"/>
            <wp:docPr id="1" name="Picture 1" descr="https://www.shcnm.org/wp-content/uploads/2017/12/Bernalillo-Coun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hcnm.org/wp-content/uploads/2017/12/Bernalillo-County.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FE1" w:rsidRPr="006B4B86">
        <w:rPr>
          <w:rFonts w:ascii="Times New Roman" w:hAnsi="Times New Roman"/>
          <w:sz w:val="36"/>
          <w:szCs w:val="36"/>
        </w:rPr>
        <w:t xml:space="preserve"> </w:t>
      </w:r>
      <w:r w:rsidR="0060392A" w:rsidRPr="006B4B86">
        <w:rPr>
          <w:rFonts w:ascii="Times New Roman" w:hAnsi="Times New Roman"/>
          <w:sz w:val="36"/>
          <w:szCs w:val="36"/>
        </w:rPr>
        <w:tab/>
      </w:r>
      <w:r w:rsidR="0060392A" w:rsidRPr="006B4B86">
        <w:rPr>
          <w:rFonts w:ascii="Times New Roman" w:hAnsi="Times New Roman"/>
          <w:sz w:val="36"/>
          <w:szCs w:val="36"/>
        </w:rPr>
        <w:tab/>
      </w:r>
      <w:r w:rsidR="0060392A" w:rsidRPr="006B4B86">
        <w:rPr>
          <w:rFonts w:ascii="Times New Roman" w:hAnsi="Times New Roman"/>
          <w:sz w:val="36"/>
          <w:szCs w:val="36"/>
        </w:rPr>
        <w:tab/>
      </w:r>
    </w:p>
    <w:p w14:paraId="339CE0B9" w14:textId="77777777" w:rsidR="002D6B84" w:rsidRPr="001526B9" w:rsidRDefault="008E3B47" w:rsidP="005926A4">
      <w:pPr>
        <w:pStyle w:val="Title"/>
        <w:jc w:val="left"/>
        <w:rPr>
          <w:rFonts w:ascii="Times New Roman" w:hAnsi="Times New Roman"/>
        </w:rPr>
      </w:pPr>
      <w:r>
        <w:rPr>
          <w:rFonts w:ascii="Times New Roman" w:hAnsi="Times New Roman"/>
          <w:sz w:val="36"/>
          <w:szCs w:val="36"/>
        </w:rPr>
        <w:t xml:space="preserve">            </w:t>
      </w:r>
    </w:p>
    <w:p w14:paraId="2465F811" w14:textId="77777777" w:rsidR="005926A4" w:rsidRPr="000D3934" w:rsidRDefault="001526B9" w:rsidP="00480C0A">
      <w:pPr>
        <w:jc w:val="center"/>
        <w:rPr>
          <w:sz w:val="36"/>
        </w:rPr>
      </w:pPr>
      <w:r w:rsidRPr="000D3934">
        <w:rPr>
          <w:noProof/>
          <w:sz w:val="36"/>
        </w:rPr>
        <mc:AlternateContent>
          <mc:Choice Requires="wps">
            <w:drawing>
              <wp:anchor distT="0" distB="0" distL="114300" distR="114300" simplePos="0" relativeHeight="251656192" behindDoc="0" locked="0" layoutInCell="1" allowOverlap="1" wp14:anchorId="421EE65B" wp14:editId="36780042">
                <wp:simplePos x="0" y="0"/>
                <wp:positionH relativeFrom="column">
                  <wp:posOffset>-228600</wp:posOffset>
                </wp:positionH>
                <wp:positionV relativeFrom="paragraph">
                  <wp:posOffset>323214</wp:posOffset>
                </wp:positionV>
                <wp:extent cx="1828800" cy="234315"/>
                <wp:effectExtent l="0" t="0" r="0"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343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333470" w14:textId="77777777" w:rsidR="00C21340" w:rsidRPr="00004449" w:rsidRDefault="00C21340" w:rsidP="009C4E23">
                            <w:pPr>
                              <w:rPr>
                                <w:color w:val="84C151"/>
                                <w:sz w:val="20"/>
                                <w:szCs w:val="20"/>
                              </w:rPr>
                            </w:pPr>
                            <w:r>
                              <w:rPr>
                                <w:color w:val="84C151"/>
                                <w:sz w:val="20"/>
                                <w:szCs w:val="20"/>
                              </w:rPr>
                              <w:t xml:space="preserve">      </w:t>
                            </w:r>
                            <w:r w:rsidRPr="00004449">
                              <w:rPr>
                                <w:color w:val="84C151"/>
                                <w:sz w:val="20"/>
                                <w:szCs w:val="20"/>
                              </w:rPr>
                              <w:t xml:space="preserve">Ryan </w:t>
                            </w:r>
                            <w:r>
                              <w:rPr>
                                <w:color w:val="84C151"/>
                                <w:sz w:val="20"/>
                                <w:szCs w:val="20"/>
                              </w:rPr>
                              <w:t xml:space="preserve">C. </w:t>
                            </w:r>
                            <w:r w:rsidRPr="00004449">
                              <w:rPr>
                                <w:color w:val="84C151"/>
                                <w:sz w:val="20"/>
                                <w:szCs w:val="20"/>
                              </w:rPr>
                              <w:t>Mast, Director</w:t>
                            </w:r>
                            <w:r>
                              <w:rPr>
                                <w:color w:val="84C151"/>
                                <w:sz w:val="20"/>
                                <w:szCs w:val="20"/>
                              </w:rPr>
                              <w:t xml:space="preserve">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21EE65B" id="_x0000_t202" coordsize="21600,21600" o:spt="202" path="m,l,21600r21600,l21600,xe">
                <v:stroke joinstyle="miter"/>
                <v:path gradientshapeok="t" o:connecttype="rect"/>
              </v:shapetype>
              <v:shape id="Text Box 7" o:spid="_x0000_s1026" type="#_x0000_t202" style="position:absolute;left:0;text-align:left;margin-left:-18pt;margin-top:25.45pt;width:2in;height:18.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" filled="f" stroked="f">
                <v:textbox inset="0,0,0,0">
                  <w:txbxContent>
                    <w:p w14:paraId="0A333470" w14:textId="77777777" w:rsidR="00C21340" w:rsidRPr="00004449" w:rsidRDefault="00C21340" w:rsidP="009C4E23">
                      <w:pPr>
                        <w:rPr>
                          <w:color w:val="84C151"/>
                          <w:sz w:val="20"/>
                          <w:szCs w:val="20"/>
                        </w:rPr>
                      </w:pPr>
                      <w:r>
                        <w:rPr>
                          <w:color w:val="84C151"/>
                          <w:sz w:val="20"/>
                          <w:szCs w:val="20"/>
                        </w:rPr>
                        <w:t xml:space="preserve">      </w:t>
                      </w:r>
                      <w:r w:rsidRPr="00004449">
                        <w:rPr>
                          <w:color w:val="84C151"/>
                          <w:sz w:val="20"/>
                          <w:szCs w:val="20"/>
                        </w:rPr>
                        <w:t xml:space="preserve">Ryan </w:t>
                      </w:r>
                      <w:r>
                        <w:rPr>
                          <w:color w:val="84C151"/>
                          <w:sz w:val="20"/>
                          <w:szCs w:val="20"/>
                        </w:rPr>
                        <w:t xml:space="preserve">C. </w:t>
                      </w:r>
                      <w:r w:rsidRPr="00004449">
                        <w:rPr>
                          <w:color w:val="84C151"/>
                          <w:sz w:val="20"/>
                          <w:szCs w:val="20"/>
                        </w:rPr>
                        <w:t>Mast, Director</w:t>
                      </w:r>
                      <w:r>
                        <w:rPr>
                          <w:color w:val="84C151"/>
                          <w:sz w:val="20"/>
                          <w:szCs w:val="20"/>
                        </w:rPr>
                        <w:t xml:space="preserve"> </w:t>
                      </w:r>
                    </w:p>
                  </w:txbxContent>
                </v:textbox>
              </v:shape>
            </w:pict>
          </mc:Fallback>
        </mc:AlternateContent>
      </w:r>
      <w:r w:rsidRPr="000D3934">
        <w:rPr>
          <w:sz w:val="36"/>
        </w:rPr>
        <w:t>Albuquerque-Bernalillo County</w:t>
      </w:r>
    </w:p>
    <w:p w14:paraId="76EA7C5D" w14:textId="77777777" w:rsidR="00C91954" w:rsidRPr="000D3934" w:rsidRDefault="001526B9" w:rsidP="00480C0A">
      <w:pPr>
        <w:jc w:val="center"/>
        <w:rPr>
          <w:sz w:val="36"/>
        </w:rPr>
      </w:pPr>
      <w:r w:rsidRPr="000D3934">
        <w:rPr>
          <w:sz w:val="36"/>
        </w:rPr>
        <w:t xml:space="preserve">Air Quality </w:t>
      </w:r>
      <w:r w:rsidR="005926A4" w:rsidRPr="000D3934">
        <w:rPr>
          <w:sz w:val="36"/>
        </w:rPr>
        <w:t>Control Board</w:t>
      </w:r>
    </w:p>
    <w:p w14:paraId="1CB1F3F9" w14:textId="77777777" w:rsidR="0060392A" w:rsidRPr="006B4B86" w:rsidRDefault="001526B9" w:rsidP="00E23781">
      <w:pPr>
        <w:widowControl w:val="0"/>
        <w:jc w:val="center"/>
        <w:rPr>
          <w:bCs/>
        </w:rPr>
      </w:pPr>
      <w:r w:rsidRPr="006B4B86">
        <w:rPr>
          <w:noProof/>
        </w:rPr>
        <mc:AlternateContent>
          <mc:Choice Requires="wps">
            <w:drawing>
              <wp:anchor distT="0" distB="0" distL="114300" distR="114300" simplePos="0" relativeHeight="251657216" behindDoc="0" locked="0" layoutInCell="1" allowOverlap="1" wp14:anchorId="34AEBD98" wp14:editId="2EAC2CFD">
                <wp:simplePos x="0" y="0"/>
                <wp:positionH relativeFrom="column">
                  <wp:posOffset>-228600</wp:posOffset>
                </wp:positionH>
                <wp:positionV relativeFrom="paragraph">
                  <wp:posOffset>172707</wp:posOffset>
                </wp:positionV>
                <wp:extent cx="6781800" cy="0"/>
                <wp:effectExtent l="19050" t="1905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38100" cmpd="dbl">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EB31"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6pt" to="51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" strokeweight="3pt">
                <v:stroke linestyle="thinThin"/>
              </v:line>
            </w:pict>
          </mc:Fallback>
        </mc:AlternateContent>
      </w:r>
    </w:p>
    <w:p w14:paraId="71E9586B" w14:textId="77777777" w:rsidR="00C455E3" w:rsidRPr="00B63FB9" w:rsidRDefault="00C455E3" w:rsidP="006B4B86">
      <w:pPr>
        <w:rPr>
          <w:sz w:val="16"/>
        </w:rPr>
      </w:pPr>
    </w:p>
    <w:p w14:paraId="1FF1ED38" w14:textId="77777777" w:rsidR="00A069D7" w:rsidRPr="00A069D7" w:rsidRDefault="005926A4" w:rsidP="00A069D7">
      <w:pPr>
        <w:keepNext/>
        <w:outlineLvl w:val="6"/>
        <w:rPr>
          <w:iCs/>
          <w:sz w:val="20"/>
          <w:szCs w:val="20"/>
        </w:rPr>
      </w:pPr>
      <w:r>
        <w:rPr>
          <w:iCs/>
          <w:sz w:val="20"/>
          <w:szCs w:val="20"/>
        </w:rPr>
        <w:t xml:space="preserve">Air Board </w:t>
      </w:r>
      <w:r w:rsidR="00A069D7" w:rsidRPr="00A069D7">
        <w:rPr>
          <w:iCs/>
          <w:sz w:val="20"/>
          <w:szCs w:val="20"/>
        </w:rPr>
        <w:t>Members:</w:t>
      </w:r>
      <w:r w:rsidR="00A069D7">
        <w:rPr>
          <w:iCs/>
          <w:sz w:val="20"/>
          <w:szCs w:val="20"/>
        </w:rPr>
        <w:tab/>
      </w:r>
      <w:r w:rsidR="00A069D7">
        <w:rPr>
          <w:iCs/>
          <w:sz w:val="20"/>
          <w:szCs w:val="20"/>
        </w:rPr>
        <w:tab/>
      </w:r>
      <w:r w:rsidR="00A069D7">
        <w:rPr>
          <w:iCs/>
          <w:sz w:val="20"/>
          <w:szCs w:val="20"/>
        </w:rPr>
        <w:tab/>
      </w:r>
      <w:r w:rsidR="00A069D7">
        <w:rPr>
          <w:iCs/>
          <w:sz w:val="20"/>
          <w:szCs w:val="20"/>
        </w:rPr>
        <w:tab/>
      </w:r>
      <w:r>
        <w:rPr>
          <w:iCs/>
          <w:sz w:val="20"/>
          <w:szCs w:val="20"/>
        </w:rPr>
        <w:t>Air Board Liaisons</w:t>
      </w:r>
      <w:r w:rsidR="00514B6E">
        <w:rPr>
          <w:iCs/>
          <w:sz w:val="20"/>
          <w:szCs w:val="20"/>
        </w:rPr>
        <w:t>:</w:t>
      </w:r>
    </w:p>
    <w:p w14:paraId="1F2649FF" w14:textId="77777777" w:rsidR="00A069D7" w:rsidRPr="00B63FB9" w:rsidRDefault="00A069D7" w:rsidP="00A069D7">
      <w:pPr>
        <w:keepNext/>
        <w:outlineLvl w:val="6"/>
        <w:rPr>
          <w:b/>
          <w:iCs/>
          <w:sz w:val="13"/>
          <w:szCs w:val="20"/>
        </w:rPr>
      </w:pPr>
    </w:p>
    <w:p w14:paraId="1AF18E83" w14:textId="77777777" w:rsidR="00A069D7" w:rsidRPr="00A069D7" w:rsidRDefault="00A069D7" w:rsidP="00A069D7">
      <w:pPr>
        <w:keepNext/>
        <w:outlineLvl w:val="6"/>
        <w:rPr>
          <w:b/>
          <w:bCs/>
          <w:sz w:val="20"/>
          <w:szCs w:val="20"/>
        </w:rPr>
      </w:pPr>
      <w:r w:rsidRPr="00A069D7">
        <w:rPr>
          <w:b/>
          <w:iCs/>
          <w:sz w:val="20"/>
          <w:szCs w:val="20"/>
        </w:rPr>
        <w:t xml:space="preserve">Chair – </w:t>
      </w:r>
      <w:r w:rsidRPr="00A069D7">
        <w:rPr>
          <w:iCs/>
          <w:sz w:val="20"/>
          <w:szCs w:val="20"/>
        </w:rPr>
        <w:t xml:space="preserve">Ms. </w:t>
      </w:r>
      <w:r w:rsidRPr="00A069D7">
        <w:rPr>
          <w:bCs/>
          <w:sz w:val="20"/>
          <w:szCs w:val="20"/>
        </w:rPr>
        <w:t>Kitty Richards,</w:t>
      </w:r>
      <w:r w:rsidRPr="00A069D7">
        <w:rPr>
          <w:b/>
          <w:bCs/>
          <w:sz w:val="20"/>
          <w:szCs w:val="20"/>
        </w:rPr>
        <w:t xml:space="preserve"> County</w:t>
      </w:r>
      <w:r w:rsidRPr="00A069D7">
        <w:rPr>
          <w:b/>
          <w:iCs/>
          <w:sz w:val="20"/>
          <w:szCs w:val="20"/>
        </w:rPr>
        <w:tab/>
      </w:r>
      <w:r w:rsidR="00514B6E">
        <w:rPr>
          <w:b/>
          <w:iCs/>
          <w:sz w:val="20"/>
          <w:szCs w:val="20"/>
        </w:rPr>
        <w:tab/>
      </w:r>
      <w:r w:rsidR="00514B6E" w:rsidRPr="00514B6E">
        <w:rPr>
          <w:iCs/>
          <w:sz w:val="20"/>
          <w:szCs w:val="20"/>
        </w:rPr>
        <w:t>Connie Chavez</w:t>
      </w:r>
      <w:r w:rsidR="00514B6E">
        <w:rPr>
          <w:b/>
          <w:iCs/>
          <w:sz w:val="20"/>
          <w:szCs w:val="20"/>
        </w:rPr>
        <w:t>: Bernalill</w:t>
      </w:r>
      <w:r w:rsidR="00DA1C0D">
        <w:rPr>
          <w:b/>
          <w:iCs/>
          <w:sz w:val="20"/>
          <w:szCs w:val="20"/>
        </w:rPr>
        <w:t>o County Planning Commission Lia</w:t>
      </w:r>
      <w:r w:rsidR="00514B6E">
        <w:rPr>
          <w:b/>
          <w:iCs/>
          <w:sz w:val="20"/>
          <w:szCs w:val="20"/>
        </w:rPr>
        <w:t>i</w:t>
      </w:r>
      <w:r w:rsidR="00DA1C0D">
        <w:rPr>
          <w:b/>
          <w:iCs/>
          <w:sz w:val="20"/>
          <w:szCs w:val="20"/>
        </w:rPr>
        <w:t>s</w:t>
      </w:r>
      <w:r w:rsidR="00514B6E">
        <w:rPr>
          <w:b/>
          <w:iCs/>
          <w:sz w:val="20"/>
          <w:szCs w:val="20"/>
        </w:rPr>
        <w:t>on</w:t>
      </w:r>
    </w:p>
    <w:p w14:paraId="3FF4E705" w14:textId="77777777" w:rsidR="00A069D7" w:rsidRPr="00A069D7" w:rsidRDefault="00A069D7" w:rsidP="00A069D7">
      <w:pPr>
        <w:keepNext/>
        <w:outlineLvl w:val="6"/>
        <w:rPr>
          <w:bCs/>
          <w:sz w:val="20"/>
          <w:szCs w:val="20"/>
        </w:rPr>
      </w:pPr>
      <w:r w:rsidRPr="00A069D7">
        <w:rPr>
          <w:b/>
          <w:bCs/>
          <w:sz w:val="20"/>
          <w:szCs w:val="20"/>
        </w:rPr>
        <w:t xml:space="preserve">Vice Chair- </w:t>
      </w:r>
      <w:r w:rsidRPr="00A069D7">
        <w:rPr>
          <w:bCs/>
          <w:sz w:val="20"/>
          <w:szCs w:val="20"/>
        </w:rPr>
        <w:t>Ms. Susan Langner,</w:t>
      </w:r>
      <w:r w:rsidRPr="00A069D7">
        <w:rPr>
          <w:b/>
          <w:bCs/>
          <w:sz w:val="20"/>
          <w:szCs w:val="20"/>
        </w:rPr>
        <w:t xml:space="preserve"> County</w:t>
      </w:r>
      <w:r w:rsidRPr="00A069D7">
        <w:rPr>
          <w:bCs/>
          <w:sz w:val="20"/>
          <w:szCs w:val="20"/>
        </w:rPr>
        <w:t xml:space="preserve"> </w:t>
      </w:r>
      <w:r w:rsidR="00C60CBA">
        <w:rPr>
          <w:bCs/>
          <w:sz w:val="20"/>
          <w:szCs w:val="20"/>
        </w:rPr>
        <w:tab/>
      </w:r>
      <w:r w:rsidR="00C60CBA">
        <w:rPr>
          <w:bCs/>
          <w:sz w:val="20"/>
          <w:szCs w:val="20"/>
        </w:rPr>
        <w:tab/>
        <w:t>Joseph Cruz Jr</w:t>
      </w:r>
      <w:r w:rsidR="00514B6E">
        <w:rPr>
          <w:bCs/>
          <w:sz w:val="20"/>
          <w:szCs w:val="20"/>
        </w:rPr>
        <w:t xml:space="preserve">: </w:t>
      </w:r>
      <w:r w:rsidR="007021EE">
        <w:rPr>
          <w:b/>
          <w:bCs/>
          <w:sz w:val="20"/>
          <w:szCs w:val="20"/>
        </w:rPr>
        <w:t>Environme</w:t>
      </w:r>
      <w:r w:rsidR="007021EE" w:rsidRPr="00514B6E">
        <w:rPr>
          <w:b/>
          <w:bCs/>
          <w:sz w:val="20"/>
          <w:szCs w:val="20"/>
        </w:rPr>
        <w:t>ntal</w:t>
      </w:r>
      <w:r w:rsidR="00514B6E" w:rsidRPr="00514B6E">
        <w:rPr>
          <w:b/>
          <w:bCs/>
          <w:sz w:val="20"/>
          <w:szCs w:val="20"/>
        </w:rPr>
        <w:t xml:space="preserve"> Planning Commi</w:t>
      </w:r>
      <w:r w:rsidR="00DA1C0D">
        <w:rPr>
          <w:b/>
          <w:bCs/>
          <w:sz w:val="20"/>
          <w:szCs w:val="20"/>
        </w:rPr>
        <w:t>s</w:t>
      </w:r>
      <w:r w:rsidR="00514B6E" w:rsidRPr="00514B6E">
        <w:rPr>
          <w:b/>
          <w:bCs/>
          <w:sz w:val="20"/>
          <w:szCs w:val="20"/>
        </w:rPr>
        <w:t>sion, City of</w:t>
      </w:r>
      <w:r w:rsidR="00514B6E">
        <w:rPr>
          <w:bCs/>
          <w:sz w:val="20"/>
          <w:szCs w:val="20"/>
        </w:rPr>
        <w:t xml:space="preserve">  </w:t>
      </w:r>
    </w:p>
    <w:p w14:paraId="314F83D5" w14:textId="77777777" w:rsidR="00A069D7" w:rsidRPr="00A069D7" w:rsidRDefault="00A069D7" w:rsidP="00A069D7">
      <w:pPr>
        <w:keepNext/>
        <w:outlineLvl w:val="6"/>
        <w:rPr>
          <w:bCs/>
          <w:sz w:val="20"/>
          <w:szCs w:val="20"/>
        </w:rPr>
      </w:pPr>
      <w:r w:rsidRPr="00A069D7">
        <w:rPr>
          <w:bCs/>
          <w:sz w:val="20"/>
          <w:szCs w:val="20"/>
        </w:rPr>
        <w:t xml:space="preserve">Ms. </w:t>
      </w:r>
      <w:r w:rsidRPr="00A069D7">
        <w:rPr>
          <w:iCs/>
          <w:sz w:val="20"/>
          <w:szCs w:val="20"/>
        </w:rPr>
        <w:t>Judy Calman,</w:t>
      </w:r>
      <w:r w:rsidRPr="00A069D7">
        <w:rPr>
          <w:b/>
          <w:iCs/>
          <w:sz w:val="20"/>
          <w:szCs w:val="20"/>
        </w:rPr>
        <w:t xml:space="preserve"> County</w:t>
      </w:r>
      <w:r w:rsidRPr="00A069D7">
        <w:rPr>
          <w:bCs/>
          <w:sz w:val="20"/>
          <w:szCs w:val="20"/>
        </w:rPr>
        <w:t xml:space="preserve"> </w:t>
      </w:r>
      <w:r w:rsidR="00514B6E">
        <w:rPr>
          <w:bCs/>
          <w:sz w:val="20"/>
          <w:szCs w:val="20"/>
        </w:rPr>
        <w:tab/>
      </w:r>
      <w:r w:rsidR="00514B6E">
        <w:rPr>
          <w:bCs/>
          <w:sz w:val="20"/>
          <w:szCs w:val="20"/>
        </w:rPr>
        <w:tab/>
      </w:r>
      <w:r w:rsidR="00514B6E">
        <w:rPr>
          <w:bCs/>
          <w:sz w:val="20"/>
          <w:szCs w:val="20"/>
        </w:rPr>
        <w:tab/>
      </w:r>
      <w:r w:rsidR="00DA1C0D">
        <w:rPr>
          <w:b/>
          <w:bCs/>
          <w:sz w:val="20"/>
          <w:szCs w:val="20"/>
        </w:rPr>
        <w:t>Albuquerque Liais</w:t>
      </w:r>
      <w:r w:rsidR="00514B6E" w:rsidRPr="00514B6E">
        <w:rPr>
          <w:b/>
          <w:bCs/>
          <w:sz w:val="20"/>
          <w:szCs w:val="20"/>
        </w:rPr>
        <w:t>on</w:t>
      </w:r>
    </w:p>
    <w:p w14:paraId="52815420" w14:textId="77777777" w:rsidR="00A069D7" w:rsidRPr="00A069D7" w:rsidRDefault="00A069D7" w:rsidP="00A069D7">
      <w:pPr>
        <w:keepNext/>
        <w:outlineLvl w:val="6"/>
        <w:rPr>
          <w:b/>
          <w:bCs/>
          <w:sz w:val="20"/>
          <w:szCs w:val="20"/>
        </w:rPr>
      </w:pPr>
      <w:r w:rsidRPr="00A069D7">
        <w:rPr>
          <w:bCs/>
          <w:sz w:val="20"/>
          <w:szCs w:val="20"/>
        </w:rPr>
        <w:t>Ms. Maxine Paul,</w:t>
      </w:r>
      <w:r w:rsidRPr="00A069D7">
        <w:rPr>
          <w:b/>
          <w:bCs/>
          <w:sz w:val="20"/>
          <w:szCs w:val="20"/>
        </w:rPr>
        <w:t xml:space="preserve"> City</w:t>
      </w:r>
      <w:r w:rsidRPr="00A069D7">
        <w:rPr>
          <w:b/>
          <w:bCs/>
          <w:sz w:val="20"/>
          <w:szCs w:val="20"/>
        </w:rPr>
        <w:tab/>
      </w:r>
      <w:r w:rsidRPr="00A069D7">
        <w:rPr>
          <w:b/>
          <w:bCs/>
          <w:sz w:val="20"/>
          <w:szCs w:val="20"/>
        </w:rPr>
        <w:tab/>
      </w:r>
      <w:r w:rsidRPr="00A069D7">
        <w:rPr>
          <w:b/>
          <w:bCs/>
          <w:sz w:val="20"/>
          <w:szCs w:val="20"/>
        </w:rPr>
        <w:tab/>
      </w:r>
    </w:p>
    <w:p w14:paraId="46852FFC" w14:textId="77777777" w:rsidR="00A069D7" w:rsidRPr="00A069D7" w:rsidRDefault="006C38DF" w:rsidP="00A069D7">
      <w:pPr>
        <w:keepNext/>
        <w:outlineLvl w:val="6"/>
        <w:rPr>
          <w:b/>
          <w:iCs/>
          <w:sz w:val="20"/>
          <w:szCs w:val="20"/>
        </w:rPr>
      </w:pPr>
      <w:r>
        <w:rPr>
          <w:bCs/>
          <w:sz w:val="20"/>
          <w:szCs w:val="20"/>
        </w:rPr>
        <w:t>Mr. Morris Chavez</w:t>
      </w:r>
      <w:r w:rsidR="00A069D7" w:rsidRPr="00A069D7">
        <w:rPr>
          <w:bCs/>
          <w:sz w:val="20"/>
          <w:szCs w:val="20"/>
        </w:rPr>
        <w:t>,</w:t>
      </w:r>
      <w:r w:rsidR="00A069D7" w:rsidRPr="00A069D7">
        <w:rPr>
          <w:b/>
          <w:bCs/>
          <w:sz w:val="20"/>
          <w:szCs w:val="20"/>
        </w:rPr>
        <w:t xml:space="preserve"> City</w:t>
      </w:r>
      <w:r w:rsidR="00A069D7" w:rsidRPr="00A069D7">
        <w:rPr>
          <w:b/>
          <w:iCs/>
          <w:sz w:val="20"/>
          <w:szCs w:val="20"/>
        </w:rPr>
        <w:tab/>
      </w:r>
      <w:r w:rsidR="00A069D7" w:rsidRPr="00A069D7">
        <w:rPr>
          <w:b/>
          <w:iCs/>
          <w:sz w:val="20"/>
          <w:szCs w:val="20"/>
        </w:rPr>
        <w:tab/>
      </w:r>
      <w:r w:rsidR="00A069D7" w:rsidRPr="00A069D7">
        <w:rPr>
          <w:b/>
          <w:iCs/>
          <w:sz w:val="20"/>
          <w:szCs w:val="20"/>
        </w:rPr>
        <w:tab/>
      </w:r>
    </w:p>
    <w:p w14:paraId="7E8EA0A6" w14:textId="77777777" w:rsidR="00A069D7" w:rsidRPr="00A069D7" w:rsidRDefault="00A069D7" w:rsidP="00A069D7">
      <w:pPr>
        <w:keepNext/>
        <w:outlineLvl w:val="6"/>
        <w:rPr>
          <w:b/>
          <w:iCs/>
          <w:sz w:val="20"/>
          <w:szCs w:val="20"/>
        </w:rPr>
      </w:pPr>
      <w:r w:rsidRPr="00A069D7">
        <w:rPr>
          <w:iCs/>
          <w:sz w:val="20"/>
          <w:szCs w:val="20"/>
        </w:rPr>
        <w:t>Ms. Lauren Meiklejohn,</w:t>
      </w:r>
      <w:r w:rsidRPr="00A069D7">
        <w:rPr>
          <w:b/>
          <w:iCs/>
          <w:sz w:val="20"/>
          <w:szCs w:val="20"/>
        </w:rPr>
        <w:t xml:space="preserve"> City</w:t>
      </w:r>
      <w:r w:rsidRPr="00A069D7">
        <w:rPr>
          <w:b/>
          <w:iCs/>
          <w:sz w:val="20"/>
          <w:szCs w:val="20"/>
        </w:rPr>
        <w:tab/>
      </w:r>
      <w:r w:rsidRPr="00A069D7">
        <w:rPr>
          <w:b/>
          <w:iCs/>
          <w:sz w:val="20"/>
          <w:szCs w:val="20"/>
        </w:rPr>
        <w:tab/>
      </w:r>
    </w:p>
    <w:p w14:paraId="40B5F2CC" w14:textId="77777777" w:rsidR="00A069D7" w:rsidRPr="00A069D7" w:rsidRDefault="00A069D7" w:rsidP="00514B6E">
      <w:pPr>
        <w:rPr>
          <w:b/>
          <w:bCs/>
          <w:sz w:val="28"/>
          <w:szCs w:val="28"/>
        </w:rPr>
      </w:pPr>
      <w:r w:rsidRPr="00A069D7">
        <w:rPr>
          <w:iCs/>
          <w:sz w:val="20"/>
          <w:szCs w:val="20"/>
        </w:rPr>
        <w:t xml:space="preserve">Ms. Elizabeth Reitzel, </w:t>
      </w:r>
      <w:r w:rsidRPr="005B01FD">
        <w:rPr>
          <w:b/>
          <w:iCs/>
          <w:sz w:val="20"/>
          <w:szCs w:val="20"/>
        </w:rPr>
        <w:t>City</w:t>
      </w:r>
    </w:p>
    <w:p w14:paraId="1F304491" w14:textId="77777777" w:rsidR="00A069D7" w:rsidRDefault="00A069D7" w:rsidP="00A069D7">
      <w:pPr>
        <w:jc w:val="center"/>
        <w:rPr>
          <w:b/>
          <w:bCs/>
          <w:sz w:val="28"/>
          <w:szCs w:val="28"/>
        </w:rPr>
      </w:pPr>
      <w:r w:rsidRPr="006B4B86">
        <w:rPr>
          <w:noProof/>
        </w:rPr>
        <mc:AlternateContent>
          <mc:Choice Requires="wps">
            <w:drawing>
              <wp:anchor distT="0" distB="0" distL="114300" distR="114300" simplePos="0" relativeHeight="251662336" behindDoc="0" locked="0" layoutInCell="1" allowOverlap="1" wp14:anchorId="1E46A54D" wp14:editId="17404814">
                <wp:simplePos x="0" y="0"/>
                <wp:positionH relativeFrom="margin">
                  <wp:align>center</wp:align>
                </wp:positionH>
                <wp:positionV relativeFrom="paragraph">
                  <wp:posOffset>73025</wp:posOffset>
                </wp:positionV>
                <wp:extent cx="6781800" cy="0"/>
                <wp:effectExtent l="0" t="19050" r="1905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38100" cmpd="dbl">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BA776" id="Line 10"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75pt" to="53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" strokeweight="3pt">
                <v:stroke linestyle="thinThin"/>
                <w10:wrap anchorx="margin"/>
              </v:line>
            </w:pict>
          </mc:Fallback>
        </mc:AlternateContent>
      </w:r>
    </w:p>
    <w:p w14:paraId="19C33AF5" w14:textId="77777777" w:rsidR="00E87918" w:rsidRDefault="00E87918" w:rsidP="00A069D7">
      <w:pPr>
        <w:jc w:val="center"/>
        <w:rPr>
          <w:b/>
          <w:bCs/>
          <w:sz w:val="28"/>
          <w:szCs w:val="28"/>
        </w:rPr>
      </w:pPr>
    </w:p>
    <w:p w14:paraId="71B97908" w14:textId="77777777" w:rsidR="00E87918" w:rsidRPr="00A069D7" w:rsidRDefault="00E87918" w:rsidP="00E87918">
      <w:pPr>
        <w:jc w:val="center"/>
        <w:rPr>
          <w:b/>
          <w:bCs/>
          <w:sz w:val="28"/>
          <w:szCs w:val="28"/>
        </w:rPr>
      </w:pPr>
      <w:r w:rsidRPr="00A069D7">
        <w:rPr>
          <w:b/>
          <w:bCs/>
          <w:sz w:val="28"/>
          <w:szCs w:val="28"/>
        </w:rPr>
        <w:t>Regular Monthly Public Meeting Agenda</w:t>
      </w:r>
    </w:p>
    <w:p w14:paraId="7365124D" w14:textId="77777777" w:rsidR="00E87918" w:rsidRPr="00A069D7" w:rsidRDefault="00E87918" w:rsidP="00E87918">
      <w:pPr>
        <w:jc w:val="center"/>
        <w:rPr>
          <w:b/>
          <w:bCs/>
          <w:sz w:val="4"/>
          <w:szCs w:val="28"/>
        </w:rPr>
      </w:pPr>
    </w:p>
    <w:p w14:paraId="077C117B" w14:textId="77777777" w:rsidR="00E87918" w:rsidRPr="00A069D7" w:rsidRDefault="00E87918" w:rsidP="00E87918">
      <w:pPr>
        <w:jc w:val="center"/>
        <w:rPr>
          <w:b/>
          <w:bCs/>
        </w:rPr>
      </w:pPr>
      <w:r w:rsidRPr="00A069D7">
        <w:rPr>
          <w:bCs/>
          <w:sz w:val="18"/>
          <w:szCs w:val="20"/>
        </w:rPr>
        <w:t>Due to COVID-19 this meeting will be held via Zoom Video Conference</w:t>
      </w:r>
    </w:p>
    <w:p w14:paraId="3DB758C0" w14:textId="77777777" w:rsidR="00E87918" w:rsidRPr="00A069D7" w:rsidRDefault="00E87918" w:rsidP="00E87918">
      <w:pPr>
        <w:rPr>
          <w:sz w:val="13"/>
          <w:lang w:val="pt-BR"/>
        </w:rPr>
      </w:pPr>
    </w:p>
    <w:p w14:paraId="3DD49903" w14:textId="77777777" w:rsidR="00E87918" w:rsidRPr="00A069D7" w:rsidRDefault="00E87918" w:rsidP="00E87918">
      <w:pPr>
        <w:rPr>
          <w:sz w:val="13"/>
          <w:lang w:val="pt-BR"/>
        </w:rPr>
      </w:pPr>
    </w:p>
    <w:tbl>
      <w:tblPr>
        <w:tblW w:w="10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68"/>
        <w:gridCol w:w="2812"/>
      </w:tblGrid>
      <w:tr w:rsidR="00E87918" w:rsidRPr="00A069D7" w14:paraId="13D20B56" w14:textId="77777777" w:rsidTr="002164B7">
        <w:trPr>
          <w:cantSplit/>
          <w:trHeight w:val="368"/>
        </w:trPr>
        <w:tc>
          <w:tcPr>
            <w:tcW w:w="7620" w:type="dxa"/>
            <w:vMerge w:val="restart"/>
          </w:tcPr>
          <w:p w14:paraId="1FFEEB13" w14:textId="77777777" w:rsidR="00E87918" w:rsidRPr="00A069D7" w:rsidRDefault="00E87918" w:rsidP="002164B7">
            <w:pPr>
              <w:rPr>
                <w:b/>
                <w:bCs/>
                <w:sz w:val="20"/>
                <w:szCs w:val="20"/>
              </w:rPr>
            </w:pPr>
            <w:r w:rsidRPr="00A069D7">
              <w:rPr>
                <w:b/>
                <w:bCs/>
                <w:sz w:val="20"/>
                <w:szCs w:val="20"/>
              </w:rPr>
              <w:t>Date:</w:t>
            </w:r>
            <w:r w:rsidRPr="00D34602">
              <w:rPr>
                <w:bCs/>
                <w:sz w:val="20"/>
                <w:szCs w:val="20"/>
              </w:rPr>
              <w:t xml:space="preserve"> </w:t>
            </w:r>
            <w:r w:rsidR="00C0783F">
              <w:rPr>
                <w:sz w:val="20"/>
                <w:szCs w:val="22"/>
              </w:rPr>
              <w:t>September 8</w:t>
            </w:r>
            <w:r w:rsidRPr="00B13C5D">
              <w:rPr>
                <w:sz w:val="20"/>
                <w:szCs w:val="22"/>
              </w:rPr>
              <w:t>, 2021</w:t>
            </w:r>
            <w:r w:rsidRPr="00B13C5D">
              <w:rPr>
                <w:b/>
                <w:sz w:val="20"/>
                <w:szCs w:val="22"/>
              </w:rPr>
              <w:t xml:space="preserve"> </w:t>
            </w:r>
            <w:r w:rsidRPr="00A069D7">
              <w:rPr>
                <w:bCs/>
                <w:sz w:val="20"/>
                <w:szCs w:val="20"/>
              </w:rPr>
              <w:t>(Wednesday)</w:t>
            </w:r>
          </w:p>
          <w:p w14:paraId="118CE95C" w14:textId="77777777" w:rsidR="00E87918" w:rsidRPr="00A069D7" w:rsidRDefault="00E87918" w:rsidP="002164B7">
            <w:pPr>
              <w:jc w:val="both"/>
              <w:rPr>
                <w:b/>
                <w:bCs/>
                <w:i/>
                <w:iCs/>
                <w:sz w:val="20"/>
                <w:szCs w:val="20"/>
              </w:rPr>
            </w:pPr>
            <w:r w:rsidRPr="00A069D7">
              <w:rPr>
                <w:b/>
                <w:bCs/>
                <w:sz w:val="20"/>
                <w:szCs w:val="20"/>
              </w:rPr>
              <w:t>Time:</w:t>
            </w:r>
            <w:r w:rsidRPr="00A069D7">
              <w:rPr>
                <w:sz w:val="20"/>
                <w:szCs w:val="20"/>
              </w:rPr>
              <w:t xml:space="preserve"> 5:30</w:t>
            </w:r>
            <w:r w:rsidRPr="00A069D7">
              <w:rPr>
                <w:bCs/>
                <w:sz w:val="20"/>
                <w:szCs w:val="20"/>
              </w:rPr>
              <w:t>pm to 8:00pm</w:t>
            </w:r>
          </w:p>
        </w:tc>
        <w:tc>
          <w:tcPr>
            <w:tcW w:w="2941" w:type="dxa"/>
            <w:vMerge w:val="restart"/>
          </w:tcPr>
          <w:p w14:paraId="65E11D66" w14:textId="77777777" w:rsidR="00E87918" w:rsidRPr="00A069D7" w:rsidRDefault="00E87918" w:rsidP="002164B7">
            <w:pPr>
              <w:rPr>
                <w:b/>
                <w:bCs/>
                <w:sz w:val="20"/>
                <w:szCs w:val="20"/>
              </w:rPr>
            </w:pPr>
            <w:r w:rsidRPr="00A069D7">
              <w:rPr>
                <w:b/>
                <w:bCs/>
                <w:sz w:val="20"/>
                <w:szCs w:val="20"/>
              </w:rPr>
              <w:t xml:space="preserve">Location: </w:t>
            </w:r>
          </w:p>
          <w:p w14:paraId="0831CDFD" w14:textId="77777777" w:rsidR="00E87918" w:rsidRPr="00A069D7" w:rsidRDefault="008E47BC" w:rsidP="002164B7">
            <w:pPr>
              <w:rPr>
                <w:sz w:val="20"/>
                <w:szCs w:val="20"/>
                <w:lang w:val="es-CR"/>
              </w:rPr>
            </w:pPr>
            <w:r>
              <w:rPr>
                <w:bCs/>
                <w:sz w:val="18"/>
                <w:szCs w:val="20"/>
              </w:rPr>
              <w:t xml:space="preserve">Zoom </w:t>
            </w:r>
          </w:p>
          <w:p w14:paraId="79B82704" w14:textId="77777777" w:rsidR="00E87918" w:rsidRPr="00A069D7" w:rsidRDefault="00E87918" w:rsidP="002164B7">
            <w:pPr>
              <w:rPr>
                <w:sz w:val="20"/>
                <w:szCs w:val="20"/>
                <w:lang w:val="es-CR"/>
              </w:rPr>
            </w:pPr>
          </w:p>
          <w:p w14:paraId="28BDC8EE" w14:textId="77777777" w:rsidR="00E87918" w:rsidRPr="00A069D7" w:rsidRDefault="00E87918" w:rsidP="002164B7">
            <w:pPr>
              <w:rPr>
                <w:sz w:val="20"/>
                <w:szCs w:val="20"/>
                <w:lang w:val="es-CR"/>
              </w:rPr>
            </w:pPr>
            <w:r w:rsidRPr="00A069D7">
              <w:rPr>
                <w:sz w:val="20"/>
                <w:szCs w:val="20"/>
                <w:lang w:val="es-CR"/>
              </w:rPr>
              <w:t>See Special Procedures below to participate in this meeting.</w:t>
            </w:r>
          </w:p>
        </w:tc>
      </w:tr>
      <w:tr w:rsidR="00E87918" w:rsidRPr="00A069D7" w14:paraId="603167F6" w14:textId="77777777" w:rsidTr="002164B7">
        <w:trPr>
          <w:cantSplit/>
          <w:trHeight w:val="230"/>
        </w:trPr>
        <w:tc>
          <w:tcPr>
            <w:tcW w:w="7620" w:type="dxa"/>
            <w:vMerge/>
          </w:tcPr>
          <w:p w14:paraId="7C09908B" w14:textId="77777777" w:rsidR="00E87918" w:rsidRPr="00A069D7" w:rsidRDefault="00E87918" w:rsidP="002164B7">
            <w:pPr>
              <w:rPr>
                <w:i/>
                <w:sz w:val="20"/>
                <w:szCs w:val="20"/>
                <w:lang w:val="es-CR"/>
              </w:rPr>
            </w:pPr>
          </w:p>
        </w:tc>
        <w:tc>
          <w:tcPr>
            <w:tcW w:w="2941" w:type="dxa"/>
            <w:vMerge/>
          </w:tcPr>
          <w:p w14:paraId="15FB2E71" w14:textId="77777777" w:rsidR="00E87918" w:rsidRPr="00A069D7" w:rsidRDefault="00E87918" w:rsidP="002164B7">
            <w:pPr>
              <w:rPr>
                <w:sz w:val="20"/>
                <w:szCs w:val="20"/>
                <w:lang w:val="es-CR"/>
              </w:rPr>
            </w:pPr>
          </w:p>
        </w:tc>
      </w:tr>
      <w:tr w:rsidR="00E87918" w:rsidRPr="00A069D7" w14:paraId="550933ED" w14:textId="77777777" w:rsidTr="002164B7">
        <w:trPr>
          <w:cantSplit/>
          <w:trHeight w:val="751"/>
        </w:trPr>
        <w:tc>
          <w:tcPr>
            <w:tcW w:w="7620" w:type="dxa"/>
          </w:tcPr>
          <w:p w14:paraId="626E2A12" w14:textId="77777777" w:rsidR="00E87918" w:rsidRPr="00A069D7" w:rsidRDefault="00E87918" w:rsidP="002164B7">
            <w:pPr>
              <w:rPr>
                <w:i/>
                <w:sz w:val="20"/>
                <w:szCs w:val="20"/>
              </w:rPr>
            </w:pPr>
            <w:r w:rsidRPr="00A069D7">
              <w:rPr>
                <w:i/>
                <w:sz w:val="20"/>
                <w:szCs w:val="20"/>
              </w:rPr>
              <w:t>General inquiries regarding this agenda may be directed to Stephanie Apodaca (505) 768-1915 (</w:t>
            </w:r>
            <w:hyperlink r:id="rId11" w:history="1">
              <w:r w:rsidRPr="00A069D7">
                <w:rPr>
                  <w:i/>
                  <w:color w:val="0000FF"/>
                  <w:sz w:val="20"/>
                  <w:szCs w:val="20"/>
                  <w:u w:val="single"/>
                </w:rPr>
                <w:t>seapodaca@cabq.gov</w:t>
              </w:r>
            </w:hyperlink>
            <w:r w:rsidRPr="00A069D7">
              <w:rPr>
                <w:i/>
                <w:sz w:val="20"/>
                <w:szCs w:val="20"/>
              </w:rPr>
              <w:t>).</w:t>
            </w:r>
          </w:p>
          <w:p w14:paraId="3750EF59" w14:textId="77777777" w:rsidR="00E87918" w:rsidRPr="00AD2B21" w:rsidRDefault="00E87918" w:rsidP="002164B7">
            <w:pPr>
              <w:autoSpaceDE w:val="0"/>
              <w:autoSpaceDN w:val="0"/>
              <w:adjustRightInd w:val="0"/>
            </w:pPr>
            <w:r w:rsidRPr="00A069D7">
              <w:rPr>
                <w:sz w:val="20"/>
                <w:szCs w:val="20"/>
              </w:rPr>
              <w:t xml:space="preserve">For documents related to agenda items, please go to: </w:t>
            </w:r>
            <w:hyperlink r:id="rId12" w:history="1">
              <w:r w:rsidR="00AD2B21" w:rsidRPr="00AD2B21">
                <w:rPr>
                  <w:rStyle w:val="Hyperlink"/>
                  <w:sz w:val="20"/>
                  <w:szCs w:val="20"/>
                </w:rPr>
                <w:t>https://www.cabq.gov/airquality/air-quality-control-board/events/september-8-2021-air-quality-control-board-meeting</w:t>
              </w:r>
            </w:hyperlink>
            <w:r w:rsidR="00AD2B21">
              <w:t xml:space="preserve"> </w:t>
            </w:r>
          </w:p>
        </w:tc>
        <w:tc>
          <w:tcPr>
            <w:tcW w:w="2941" w:type="dxa"/>
            <w:vMerge/>
          </w:tcPr>
          <w:p w14:paraId="36FAF802" w14:textId="77777777" w:rsidR="00E87918" w:rsidRPr="00A069D7" w:rsidRDefault="00E87918" w:rsidP="002164B7">
            <w:pPr>
              <w:rPr>
                <w:sz w:val="20"/>
                <w:szCs w:val="20"/>
              </w:rPr>
            </w:pPr>
          </w:p>
        </w:tc>
      </w:tr>
    </w:tbl>
    <w:p w14:paraId="5D19E4B6" w14:textId="77777777" w:rsidR="006700F6" w:rsidRPr="006700F6" w:rsidRDefault="00E87918" w:rsidP="006700F6">
      <w:pPr>
        <w:pStyle w:val="NormalWeb"/>
        <w:rPr>
          <w:sz w:val="22"/>
          <w:szCs w:val="22"/>
        </w:rPr>
      </w:pPr>
      <w:r w:rsidRPr="00A43A0A">
        <w:rPr>
          <w:b/>
          <w:bCs/>
          <w:sz w:val="22"/>
          <w:szCs w:val="22"/>
        </w:rPr>
        <w:t xml:space="preserve">Board Members and the public may join </w:t>
      </w:r>
      <w:r w:rsidRPr="00A43A0A">
        <w:rPr>
          <w:bCs/>
          <w:sz w:val="22"/>
          <w:szCs w:val="22"/>
        </w:rPr>
        <w:t>the Zoom meeting</w:t>
      </w:r>
      <w:r w:rsidRPr="00A43A0A">
        <w:rPr>
          <w:b/>
          <w:bCs/>
          <w:sz w:val="22"/>
          <w:szCs w:val="22"/>
        </w:rPr>
        <w:t xml:space="preserve"> </w:t>
      </w:r>
      <w:r w:rsidRPr="00A43A0A">
        <w:rPr>
          <w:bCs/>
          <w:sz w:val="22"/>
          <w:szCs w:val="22"/>
        </w:rPr>
        <w:t xml:space="preserve">by </w:t>
      </w:r>
      <w:r w:rsidRPr="00A43A0A">
        <w:rPr>
          <w:b/>
          <w:bCs/>
          <w:sz w:val="22"/>
          <w:szCs w:val="22"/>
        </w:rPr>
        <w:t xml:space="preserve">calling </w:t>
      </w:r>
      <w:r w:rsidRPr="00A43A0A">
        <w:rPr>
          <w:b/>
          <w:sz w:val="22"/>
          <w:szCs w:val="22"/>
        </w:rPr>
        <w:t xml:space="preserve">346-248-7799 </w:t>
      </w:r>
      <w:r w:rsidR="00A04A8A">
        <w:rPr>
          <w:sz w:val="22"/>
          <w:szCs w:val="22"/>
        </w:rPr>
        <w:t xml:space="preserve">and following the prompts, </w:t>
      </w:r>
      <w:r w:rsidRPr="00A43A0A">
        <w:rPr>
          <w:sz w:val="22"/>
          <w:szCs w:val="22"/>
        </w:rPr>
        <w:t xml:space="preserve">or </w:t>
      </w:r>
      <w:r w:rsidR="00A04A8A">
        <w:rPr>
          <w:sz w:val="22"/>
          <w:szCs w:val="22"/>
        </w:rPr>
        <w:t xml:space="preserve">by </w:t>
      </w:r>
      <w:r w:rsidRPr="00A43A0A">
        <w:rPr>
          <w:bCs/>
          <w:sz w:val="22"/>
          <w:szCs w:val="22"/>
        </w:rPr>
        <w:t>clicking here</w:t>
      </w:r>
      <w:r w:rsidRPr="00A04A8A">
        <w:rPr>
          <w:bCs/>
          <w:sz w:val="22"/>
          <w:szCs w:val="22"/>
        </w:rPr>
        <w:t>:</w:t>
      </w:r>
      <w:r w:rsidRPr="00A04A8A">
        <w:t xml:space="preserve"> </w:t>
      </w:r>
      <w:hyperlink r:id="rId13" w:history="1">
        <w:r w:rsidR="006700F6" w:rsidRPr="006700F6">
          <w:rPr>
            <w:rStyle w:val="Hyperlink"/>
            <w:sz w:val="22"/>
            <w:szCs w:val="22"/>
          </w:rPr>
          <w:t>https://cabq.zoom.us/j/81182781915?pwd=V3dVTmlJYitldDVTSHZ1dXJ5RzdiQT09</w:t>
        </w:r>
      </w:hyperlink>
      <w:r w:rsidR="006700F6" w:rsidRPr="006700F6">
        <w:rPr>
          <w:sz w:val="22"/>
          <w:szCs w:val="22"/>
        </w:rPr>
        <w:t xml:space="preserve"> </w:t>
      </w:r>
    </w:p>
    <w:p w14:paraId="4567FD3F" w14:textId="77777777" w:rsidR="00E87918" w:rsidRPr="006700F6" w:rsidRDefault="006700F6" w:rsidP="006700F6">
      <w:pPr>
        <w:pStyle w:val="NormalWeb"/>
        <w:jc w:val="center"/>
        <w:rPr>
          <w:b/>
          <w:sz w:val="22"/>
          <w:szCs w:val="22"/>
        </w:rPr>
      </w:pPr>
      <w:r w:rsidRPr="006700F6">
        <w:rPr>
          <w:rFonts w:ascii="Calibri" w:hAnsi="Calibri" w:cs="Calibri"/>
          <w:b/>
          <w:sz w:val="22"/>
          <w:szCs w:val="22"/>
        </w:rPr>
        <w:t>Meeting ID: 811 8</w:t>
      </w:r>
      <w:r w:rsidRPr="006700F6">
        <w:rPr>
          <w:rFonts w:ascii="Calibri" w:hAnsi="Calibri" w:cs="Calibri"/>
          <w:b/>
        </w:rPr>
        <w:t>278 1915</w:t>
      </w:r>
      <w:r w:rsidRPr="006700F6">
        <w:rPr>
          <w:b/>
        </w:rPr>
        <w:t xml:space="preserve"> </w:t>
      </w:r>
      <w:r w:rsidRPr="006700F6">
        <w:rPr>
          <w:b/>
        </w:rPr>
        <w:br/>
      </w:r>
      <w:r w:rsidRPr="006700F6">
        <w:rPr>
          <w:rFonts w:ascii="Calibri" w:hAnsi="Calibri" w:cs="Calibri"/>
          <w:b/>
        </w:rPr>
        <w:t>Passcode: 138046</w:t>
      </w:r>
      <w:r w:rsidRPr="006700F6">
        <w:rPr>
          <w:b/>
        </w:rPr>
        <w:t xml:space="preserve"> </w:t>
      </w:r>
      <w:r w:rsidRPr="006700F6">
        <w:rPr>
          <w:b/>
        </w:rPr>
        <w:br/>
      </w:r>
    </w:p>
    <w:p w14:paraId="416B3FA4" w14:textId="77777777" w:rsidR="00E87918" w:rsidRPr="00A43A0A" w:rsidRDefault="00E87918" w:rsidP="00E87918">
      <w:pPr>
        <w:jc w:val="center"/>
        <w:rPr>
          <w:b/>
          <w:sz w:val="20"/>
          <w:szCs w:val="20"/>
        </w:rPr>
      </w:pPr>
    </w:p>
    <w:p w14:paraId="4A7543AE" w14:textId="77777777" w:rsidR="00E87918" w:rsidRPr="00DC72B5" w:rsidRDefault="00E87918" w:rsidP="00E87918">
      <w:pPr>
        <w:contextualSpacing/>
        <w:rPr>
          <w:b/>
        </w:rPr>
      </w:pPr>
      <w:r w:rsidRPr="00DC72B5">
        <w:rPr>
          <w:b/>
        </w:rPr>
        <w:t xml:space="preserve">Special Procedures for </w:t>
      </w:r>
      <w:r w:rsidR="00C0783F">
        <w:rPr>
          <w:b/>
        </w:rPr>
        <w:t>September 8</w:t>
      </w:r>
      <w:r w:rsidRPr="00DC72B5">
        <w:rPr>
          <w:b/>
        </w:rPr>
        <w:t>, 2021 Air Quality Control Board Meeting</w:t>
      </w:r>
    </w:p>
    <w:p w14:paraId="0FB24088" w14:textId="77777777" w:rsidR="00E87918" w:rsidRPr="00DC72B5" w:rsidRDefault="00E87918" w:rsidP="00E87918">
      <w:pPr>
        <w:contextualSpacing/>
      </w:pPr>
    </w:p>
    <w:p w14:paraId="44625E79" w14:textId="77777777" w:rsidR="00E87918" w:rsidRPr="00DC72B5" w:rsidRDefault="00E87918" w:rsidP="00E87918">
      <w:pPr>
        <w:contextualSpacing/>
      </w:pPr>
      <w:r w:rsidRPr="00DC72B5">
        <w:rPr>
          <w:b/>
        </w:rPr>
        <w:t>Attendance:</w:t>
      </w:r>
      <w:r w:rsidRPr="00DC72B5">
        <w:t xml:space="preserve"> In response to the Governor’s declaration of a Public Health Emergency on March 11, 2020, and all public health orders and declarations comprised of local orders entered thereafter, as set forth in the City of Albuquerque, Office of the Mayor Timothy M. Keller’s Twentieth Declaration of Local Emergency Due to Novel Coronavirus COVID-19, signed on June 30, 2021, including but not limited to paragraph 8, ordering that “Albuquerque residents are highly encouraged and strongly advised to continue to embrace social distancing protocols and remain at home as much as possible, only leaving home when necessary[,]”the Air Quality Control Board meeting on Wednesday, </w:t>
      </w:r>
      <w:r w:rsidR="006700F6">
        <w:t>September 8</w:t>
      </w:r>
      <w:r w:rsidRPr="00DC72B5">
        <w:t>, 2021</w:t>
      </w:r>
      <w:r w:rsidRPr="00DC72B5">
        <w:rPr>
          <w:b/>
        </w:rPr>
        <w:t xml:space="preserve"> </w:t>
      </w:r>
      <w:r w:rsidRPr="00DC72B5">
        <w:t>will be held via Zoom video conference.</w:t>
      </w:r>
    </w:p>
    <w:p w14:paraId="0CCF2339" w14:textId="77777777" w:rsidR="00E87918" w:rsidRPr="00DC72B5" w:rsidRDefault="00E87918" w:rsidP="00E87918">
      <w:pPr>
        <w:tabs>
          <w:tab w:val="left" w:pos="1335"/>
        </w:tabs>
        <w:contextualSpacing/>
      </w:pPr>
      <w:r w:rsidRPr="00DC72B5">
        <w:tab/>
      </w:r>
    </w:p>
    <w:p w14:paraId="0186FE54" w14:textId="77777777" w:rsidR="00E87918" w:rsidRPr="00215409" w:rsidRDefault="00E87918" w:rsidP="00E87918">
      <w:pPr>
        <w:contextualSpacing/>
      </w:pPr>
      <w:r w:rsidRPr="00DC72B5">
        <w:t xml:space="preserve">The video recording of this meeting of the Air Quality Control Board will be available at the City’s Environmental Health Department website at </w:t>
      </w:r>
      <w:hyperlink r:id="rId14" w:history="1">
        <w:r w:rsidRPr="00215409">
          <w:rPr>
            <w:rStyle w:val="Hyperlink"/>
          </w:rPr>
          <w:t>https://www.cabq.gov/airquality/air-quality-control-board</w:t>
        </w:r>
      </w:hyperlink>
      <w:r w:rsidRPr="00DC72B5">
        <w:t xml:space="preserve">. </w:t>
      </w:r>
      <w:r w:rsidRPr="00215409">
        <w:t>Staff are available to help members of the public access meeting recordings during business hours. Please call 768-2637 for</w:t>
      </w:r>
      <w:r w:rsidRPr="00215409">
        <w:rPr>
          <w:spacing w:val="18"/>
        </w:rPr>
        <w:t xml:space="preserve"> </w:t>
      </w:r>
      <w:r w:rsidRPr="00215409">
        <w:t>assistance.</w:t>
      </w:r>
    </w:p>
    <w:p w14:paraId="32D78DF8" w14:textId="77777777" w:rsidR="00E87918" w:rsidRPr="00215409" w:rsidRDefault="00E87918" w:rsidP="00E87918">
      <w:pPr>
        <w:contextualSpacing/>
      </w:pPr>
    </w:p>
    <w:p w14:paraId="126E3871" w14:textId="77777777" w:rsidR="00E87918" w:rsidRPr="00932ED8" w:rsidRDefault="00E87918" w:rsidP="00E87918">
      <w:pPr>
        <w:contextualSpacing/>
      </w:pPr>
      <w:r w:rsidRPr="00215409">
        <w:rPr>
          <w:b/>
        </w:rPr>
        <w:t>Public Comments:</w:t>
      </w:r>
      <w:r w:rsidRPr="00215409">
        <w:t xml:space="preserve"> The Air Quality Control Board will hear public comments during the meeting as </w:t>
      </w:r>
      <w:r>
        <w:t>provided</w:t>
      </w:r>
      <w:r w:rsidRPr="00215409">
        <w:t xml:space="preserve"> in the Agenda below. When asked who would like to speak, use the chat function in Zoom to message the Air Quality Control Board Liaison, Stephanie Apodaca. If you are calling in to the meeting, verbally state your desire to speak when asked who would like to speak. You will be called in the order that you either messaged the Board Liaison or verbally indicated your desire to speak. Public comment will be limited to 5 minutes or less, depending on the number of commentors. Your time will start when you start speaking and the meeting’s Chairperson will let you know when your time has concluded. Additionally, you can email comments to the Air Board about specific agenda items to </w:t>
      </w:r>
      <w:hyperlink r:id="rId15" w:history="1">
        <w:r w:rsidRPr="00AF352E">
          <w:rPr>
            <w:color w:val="0000FF"/>
            <w:u w:val="single"/>
          </w:rPr>
          <w:t>seapodaca@cabq.gov</w:t>
        </w:r>
      </w:hyperlink>
      <w:r w:rsidRPr="00932ED8">
        <w:t xml:space="preserve"> until 2 hours before the Air Board meeting.</w:t>
      </w:r>
    </w:p>
    <w:p w14:paraId="297801C2" w14:textId="77777777" w:rsidR="00E87918" w:rsidRPr="00932ED8" w:rsidRDefault="00E87918" w:rsidP="00E87918">
      <w:pPr>
        <w:ind w:firstLine="720"/>
        <w:contextualSpacing/>
      </w:pPr>
    </w:p>
    <w:p w14:paraId="7BE8423B" w14:textId="77777777" w:rsidR="00E87918" w:rsidRPr="00DC72B5" w:rsidRDefault="00E87918" w:rsidP="00E87918">
      <w:pPr>
        <w:contextualSpacing/>
      </w:pPr>
      <w:r w:rsidRPr="00932ED8">
        <w:t>Any disruptive conduct may result in removal from the Zoom meeting room.</w:t>
      </w:r>
    </w:p>
    <w:p w14:paraId="1841D652" w14:textId="77777777" w:rsidR="00A069D7" w:rsidRPr="00DC72B5" w:rsidRDefault="00A069D7" w:rsidP="00A069D7">
      <w:pPr>
        <w:keepNext/>
        <w:outlineLvl w:val="3"/>
        <w:rPr>
          <w:b/>
          <w:bCs/>
          <w:u w:val="single"/>
        </w:rPr>
      </w:pPr>
    </w:p>
    <w:p w14:paraId="30C7D3D8" w14:textId="77777777" w:rsidR="00A069D7" w:rsidRPr="00A069D7" w:rsidRDefault="00A069D7" w:rsidP="00A069D7">
      <w:pPr>
        <w:keepNext/>
        <w:outlineLvl w:val="3"/>
        <w:rPr>
          <w:b/>
          <w:bCs/>
          <w:u w:val="single"/>
        </w:rPr>
      </w:pPr>
      <w:r w:rsidRPr="00DC72B5">
        <w:rPr>
          <w:b/>
          <w:bCs/>
          <w:u w:val="single"/>
        </w:rPr>
        <w:t>C</w:t>
      </w:r>
      <w:r w:rsidRPr="00A069D7">
        <w:rPr>
          <w:b/>
          <w:bCs/>
          <w:u w:val="single"/>
        </w:rPr>
        <w:t>ALL TO ORDER</w:t>
      </w:r>
    </w:p>
    <w:p w14:paraId="7D16C6F4" w14:textId="77777777" w:rsidR="00A069D7" w:rsidRPr="00A069D7" w:rsidRDefault="00A069D7" w:rsidP="00A069D7">
      <w:pPr>
        <w:jc w:val="center"/>
      </w:pPr>
    </w:p>
    <w:p w14:paraId="6DDB7566" w14:textId="77777777" w:rsidR="00A069D7" w:rsidRPr="00A069D7" w:rsidRDefault="00A069D7" w:rsidP="00A069D7">
      <w:r w:rsidRPr="00A069D7">
        <w:rPr>
          <w:b/>
          <w:bCs/>
        </w:rPr>
        <w:t>Item #1</w:t>
      </w:r>
      <w:r w:rsidRPr="00A069D7">
        <w:rPr>
          <w:b/>
          <w:bCs/>
        </w:rPr>
        <w:tab/>
      </w:r>
      <w:r w:rsidRPr="00A069D7">
        <w:t>Approval of agenda (Chair)</w:t>
      </w:r>
    </w:p>
    <w:p w14:paraId="1733C683" w14:textId="77777777" w:rsidR="00A069D7" w:rsidRPr="00A069D7" w:rsidRDefault="00A069D7" w:rsidP="00A069D7">
      <w:pPr>
        <w:rPr>
          <w:b/>
          <w:bCs/>
        </w:rPr>
      </w:pPr>
    </w:p>
    <w:p w14:paraId="38535E31" w14:textId="77777777" w:rsidR="00A069D7" w:rsidRDefault="00A069D7" w:rsidP="00A069D7">
      <w:pPr>
        <w:ind w:left="1440" w:hanging="1440"/>
      </w:pPr>
      <w:r w:rsidRPr="00A069D7">
        <w:rPr>
          <w:b/>
        </w:rPr>
        <w:t>Item #2</w:t>
      </w:r>
      <w:r w:rsidR="00E172A8">
        <w:tab/>
        <w:t xml:space="preserve">Approval of </w:t>
      </w:r>
      <w:r w:rsidR="00AF0F4E">
        <w:t>corrected July 14</w:t>
      </w:r>
      <w:r w:rsidR="006C38DF" w:rsidRPr="00A069D7">
        <w:t xml:space="preserve">, 2021 </w:t>
      </w:r>
      <w:r w:rsidRPr="00A069D7">
        <w:t>meeting minutes (Chair)</w:t>
      </w:r>
    </w:p>
    <w:p w14:paraId="71514607" w14:textId="77777777" w:rsidR="00AF0F4E" w:rsidRDefault="00AF0F4E" w:rsidP="00A069D7">
      <w:pPr>
        <w:ind w:left="1440" w:hanging="1440"/>
      </w:pPr>
    </w:p>
    <w:p w14:paraId="55F87EA4" w14:textId="77777777" w:rsidR="00AF0F4E" w:rsidRDefault="00AF0F4E" w:rsidP="00A069D7">
      <w:pPr>
        <w:ind w:left="1440" w:hanging="1440"/>
      </w:pPr>
      <w:r w:rsidRPr="00AF0F4E">
        <w:rPr>
          <w:b/>
        </w:rPr>
        <w:t>Item #3</w:t>
      </w:r>
      <w:r w:rsidRPr="00AF0F4E">
        <w:t xml:space="preserve"> </w:t>
      </w:r>
      <w:r>
        <w:tab/>
        <w:t>Approval of August 11</w:t>
      </w:r>
      <w:r w:rsidRPr="00A069D7">
        <w:t>, 2021 meeting minutes (Chair)</w:t>
      </w:r>
    </w:p>
    <w:p w14:paraId="391F3C69" w14:textId="77777777" w:rsidR="00A069D7" w:rsidRPr="00A069D7" w:rsidRDefault="00A069D7" w:rsidP="00B13C5D"/>
    <w:p w14:paraId="7E5D5205" w14:textId="77777777" w:rsidR="00635DC3" w:rsidRPr="00334C51" w:rsidRDefault="00A069D7" w:rsidP="00334C51">
      <w:pPr>
        <w:rPr>
          <w:b/>
          <w:szCs w:val="20"/>
          <w:u w:val="single"/>
        </w:rPr>
      </w:pPr>
      <w:r w:rsidRPr="00A069D7">
        <w:rPr>
          <w:b/>
          <w:szCs w:val="20"/>
          <w:u w:val="single"/>
        </w:rPr>
        <w:t>AIR PROGRAM REPORT</w:t>
      </w:r>
      <w:r w:rsidR="00635DC3" w:rsidRPr="00334C51">
        <w:rPr>
          <w:szCs w:val="20"/>
        </w:rPr>
        <w:t xml:space="preserve"> </w:t>
      </w:r>
    </w:p>
    <w:p w14:paraId="5D208DC4" w14:textId="77777777" w:rsidR="008F69FC" w:rsidRPr="00B566E2" w:rsidRDefault="008F69FC" w:rsidP="008F69FC">
      <w:pPr>
        <w:pStyle w:val="ListParagraph"/>
        <w:numPr>
          <w:ilvl w:val="0"/>
          <w:numId w:val="14"/>
        </w:numPr>
        <w:rPr>
          <w:szCs w:val="20"/>
        </w:rPr>
      </w:pPr>
      <w:r w:rsidRPr="00635DC3">
        <w:rPr>
          <w:szCs w:val="20"/>
        </w:rPr>
        <w:t xml:space="preserve">Update by Mara Elana Burstein, </w:t>
      </w:r>
      <w:r w:rsidR="00542007">
        <w:rPr>
          <w:szCs w:val="20"/>
        </w:rPr>
        <w:t xml:space="preserve">Deputy </w:t>
      </w:r>
      <w:r w:rsidRPr="00635DC3">
        <w:rPr>
          <w:szCs w:val="20"/>
        </w:rPr>
        <w:t>Director, City of Albuquerque, Environmental Health Dept.</w:t>
      </w:r>
      <w:r>
        <w:rPr>
          <w:szCs w:val="20"/>
        </w:rPr>
        <w:t xml:space="preserve"> </w:t>
      </w:r>
    </w:p>
    <w:p w14:paraId="44EB6D19" w14:textId="77777777" w:rsidR="00A069D7" w:rsidRPr="00A069D7" w:rsidRDefault="00A069D7" w:rsidP="00A069D7">
      <w:pPr>
        <w:ind w:left="1440" w:hanging="1440"/>
        <w:rPr>
          <w:b/>
          <w:szCs w:val="20"/>
          <w:u w:val="single"/>
        </w:rPr>
      </w:pPr>
      <w:r w:rsidRPr="00A069D7">
        <w:rPr>
          <w:b/>
          <w:szCs w:val="20"/>
          <w:u w:val="single"/>
        </w:rPr>
        <w:t xml:space="preserve">PUBLIC COMMENT </w:t>
      </w:r>
    </w:p>
    <w:p w14:paraId="16C52A35" w14:textId="77777777" w:rsidR="00A069D7" w:rsidRPr="00B13C5D" w:rsidRDefault="00A069D7" w:rsidP="00B13C5D">
      <w:pPr>
        <w:rPr>
          <w:szCs w:val="20"/>
        </w:rPr>
      </w:pPr>
      <w:r w:rsidRPr="00A069D7">
        <w:rPr>
          <w:szCs w:val="20"/>
        </w:rPr>
        <w:t>(Suggested five-minute time limit)</w:t>
      </w:r>
    </w:p>
    <w:p w14:paraId="24F0E9BB" w14:textId="77777777" w:rsidR="00B13C5D" w:rsidRPr="00A069D7" w:rsidRDefault="00B13C5D" w:rsidP="00A069D7">
      <w:pPr>
        <w:ind w:left="1440" w:hanging="1440"/>
        <w:rPr>
          <w:b/>
          <w:szCs w:val="20"/>
          <w:u w:val="single"/>
        </w:rPr>
      </w:pPr>
    </w:p>
    <w:p w14:paraId="4943606F" w14:textId="77777777" w:rsidR="00A069D7" w:rsidRPr="0060194E" w:rsidRDefault="00A069D7" w:rsidP="0060194E">
      <w:pPr>
        <w:rPr>
          <w:b/>
          <w:szCs w:val="20"/>
          <w:u w:val="single"/>
        </w:rPr>
      </w:pPr>
      <w:r w:rsidRPr="00A069D7">
        <w:rPr>
          <w:b/>
          <w:szCs w:val="20"/>
          <w:u w:val="single"/>
        </w:rPr>
        <w:t>REPORTS/DISCUSSION/ACTION ITEMS</w:t>
      </w:r>
    </w:p>
    <w:p w14:paraId="38D75053" w14:textId="77777777" w:rsidR="00B54EA9" w:rsidRPr="00665207" w:rsidRDefault="00B54EA9" w:rsidP="00B54EA9">
      <w:pPr>
        <w:spacing w:after="240"/>
        <w:contextualSpacing/>
      </w:pPr>
      <w:r w:rsidRPr="00B54EA9">
        <w:rPr>
          <w:bCs/>
        </w:rPr>
        <w:t xml:space="preserve">  </w:t>
      </w:r>
    </w:p>
    <w:p w14:paraId="17E75863" w14:textId="36A9531C" w:rsidR="00ED7D62" w:rsidRDefault="00B54EA9" w:rsidP="001B6550">
      <w:pPr>
        <w:spacing w:after="240"/>
        <w:ind w:left="1440" w:hanging="1440"/>
        <w:contextualSpacing/>
      </w:pPr>
      <w:r w:rsidRPr="001E6BEF">
        <w:rPr>
          <w:b/>
        </w:rPr>
        <w:t>Item #</w:t>
      </w:r>
      <w:r w:rsidR="00AF0F4E">
        <w:rPr>
          <w:b/>
        </w:rPr>
        <w:t>4</w:t>
      </w:r>
      <w:r>
        <w:tab/>
      </w:r>
      <w:r w:rsidR="006C2294">
        <w:t>Discussion and possible action to create committee to create</w:t>
      </w:r>
      <w:r w:rsidRPr="005175BC">
        <w:t xml:space="preserve"> procedure for receiving written comments for the Albuquerque Bernalillo County Air Quality Control Board</w:t>
      </w:r>
      <w:r w:rsidR="001F21B4">
        <w:t>.</w:t>
      </w:r>
      <w:r w:rsidR="006C2294">
        <w:t xml:space="preserve"> (Chair Richards to lead discussion and propose committee and members </w:t>
      </w:r>
      <w:r w:rsidR="004451AD">
        <w:t>of</w:t>
      </w:r>
      <w:r w:rsidR="006C2294">
        <w:t xml:space="preserve"> </w:t>
      </w:r>
      <w:r w:rsidR="00CC7D71">
        <w:t>B</w:t>
      </w:r>
      <w:r w:rsidR="006C2294">
        <w:t>oard for approval).</w:t>
      </w:r>
      <w:r w:rsidR="001F21B4">
        <w:t xml:space="preserve"> </w:t>
      </w:r>
      <w:bookmarkStart w:id="0" w:name="_GoBack"/>
      <w:bookmarkEnd w:id="0"/>
    </w:p>
    <w:p w14:paraId="213686D6" w14:textId="77777777" w:rsidR="003E3CF1" w:rsidRDefault="003E3CF1" w:rsidP="00AC3065"/>
    <w:p w14:paraId="43DF9469" w14:textId="7D1966DF" w:rsidR="004C2666" w:rsidRDefault="003E3CF1" w:rsidP="004C2666">
      <w:pPr>
        <w:ind w:left="1440" w:hanging="1440"/>
      </w:pPr>
      <w:r w:rsidRPr="00AC3065">
        <w:rPr>
          <w:b/>
        </w:rPr>
        <w:t>Item #</w:t>
      </w:r>
      <w:r w:rsidR="00CC7D71">
        <w:rPr>
          <w:b/>
        </w:rPr>
        <w:t>5</w:t>
      </w:r>
      <w:r>
        <w:t xml:space="preserve"> </w:t>
      </w:r>
      <w:r>
        <w:tab/>
      </w:r>
      <w:r w:rsidR="00ED7D62">
        <w:rPr>
          <w:sz w:val="23"/>
          <w:szCs w:val="23"/>
        </w:rPr>
        <w:t>Committee Report</w:t>
      </w:r>
      <w:r w:rsidR="00CC7D71">
        <w:rPr>
          <w:sz w:val="23"/>
          <w:szCs w:val="23"/>
        </w:rPr>
        <w:t>s</w:t>
      </w:r>
      <w:r w:rsidR="00ED7D62">
        <w:rPr>
          <w:sz w:val="23"/>
          <w:szCs w:val="23"/>
        </w:rPr>
        <w:t>: Public Concerns Committee, EHD Liaison Committee, Information Committee</w:t>
      </w:r>
      <w:r w:rsidR="00CC7D71">
        <w:rPr>
          <w:sz w:val="23"/>
          <w:szCs w:val="23"/>
        </w:rPr>
        <w:t>; and</w:t>
      </w:r>
      <w:r w:rsidR="00ED7D62">
        <w:rPr>
          <w:sz w:val="23"/>
          <w:szCs w:val="23"/>
        </w:rPr>
        <w:t xml:space="preserve"> </w:t>
      </w:r>
      <w:r w:rsidR="00BC4087">
        <w:rPr>
          <w:sz w:val="23"/>
          <w:szCs w:val="23"/>
        </w:rPr>
        <w:t xml:space="preserve">discussion of </w:t>
      </w:r>
      <w:r w:rsidR="00ED7D62">
        <w:rPr>
          <w:sz w:val="23"/>
          <w:szCs w:val="23"/>
        </w:rPr>
        <w:t>Member Chavez</w:t>
      </w:r>
      <w:r w:rsidR="00BC4087">
        <w:rPr>
          <w:sz w:val="23"/>
          <w:szCs w:val="23"/>
        </w:rPr>
        <w:t xml:space="preserve">’s appointment to </w:t>
      </w:r>
      <w:r w:rsidR="00ED7D62">
        <w:rPr>
          <w:sz w:val="23"/>
          <w:szCs w:val="23"/>
        </w:rPr>
        <w:t>a committee</w:t>
      </w:r>
      <w:r w:rsidR="005F1338">
        <w:rPr>
          <w:sz w:val="23"/>
          <w:szCs w:val="23"/>
        </w:rPr>
        <w:t>. (Board Members)</w:t>
      </w:r>
      <w:r w:rsidR="00CC7D71">
        <w:rPr>
          <w:sz w:val="23"/>
          <w:szCs w:val="23"/>
        </w:rPr>
        <w:t>.</w:t>
      </w:r>
    </w:p>
    <w:p w14:paraId="734D63B9" w14:textId="77777777" w:rsidR="008F69FC" w:rsidRPr="00FC0832" w:rsidRDefault="008F69FC" w:rsidP="00347522">
      <w:pPr>
        <w:ind w:left="1440" w:hanging="1440"/>
        <w:rPr>
          <w:color w:val="000000"/>
        </w:rPr>
      </w:pPr>
      <w:bookmarkStart w:id="1" w:name="_Hlk78384010"/>
    </w:p>
    <w:bookmarkEnd w:id="1"/>
    <w:p w14:paraId="7AF79967" w14:textId="528C6BA7" w:rsidR="008F69FC" w:rsidRDefault="008F69FC" w:rsidP="008B7ACD">
      <w:pPr>
        <w:ind w:left="1440" w:hanging="1440"/>
        <w:rPr>
          <w:color w:val="000000"/>
        </w:rPr>
      </w:pPr>
      <w:r w:rsidRPr="000B1303">
        <w:rPr>
          <w:b/>
          <w:color w:val="000000"/>
        </w:rPr>
        <w:t>Item #</w:t>
      </w:r>
      <w:r w:rsidR="00CC7D71">
        <w:rPr>
          <w:b/>
          <w:color w:val="000000"/>
        </w:rPr>
        <w:t>6</w:t>
      </w:r>
      <w:r>
        <w:rPr>
          <w:color w:val="000000"/>
        </w:rPr>
        <w:tab/>
        <w:t>Discussion of possible future agenda items</w:t>
      </w:r>
      <w:r w:rsidR="0046004B">
        <w:rPr>
          <w:color w:val="000000"/>
        </w:rPr>
        <w:t>.</w:t>
      </w:r>
      <w:r w:rsidR="00BB6994">
        <w:rPr>
          <w:color w:val="000000"/>
        </w:rPr>
        <w:t xml:space="preserve"> (Board)</w:t>
      </w:r>
      <w:r w:rsidR="00CC7D71">
        <w:rPr>
          <w:color w:val="000000"/>
        </w:rPr>
        <w:t>.</w:t>
      </w:r>
    </w:p>
    <w:p w14:paraId="07C50586" w14:textId="77777777" w:rsidR="008B7ACD" w:rsidRDefault="008B7ACD" w:rsidP="00B54EA9">
      <w:pPr>
        <w:ind w:left="1440" w:hanging="1440"/>
        <w:rPr>
          <w:u w:val="single"/>
        </w:rPr>
      </w:pPr>
    </w:p>
    <w:p w14:paraId="2C7197F5" w14:textId="77777777" w:rsidR="00A069D7" w:rsidRPr="00A069D7" w:rsidRDefault="00A069D7" w:rsidP="00777A3A">
      <w:pPr>
        <w:ind w:left="1440" w:hanging="1440"/>
        <w:rPr>
          <w:b/>
          <w:u w:val="single"/>
        </w:rPr>
      </w:pPr>
      <w:r w:rsidRPr="00A069D7">
        <w:rPr>
          <w:b/>
          <w:u w:val="single"/>
        </w:rPr>
        <w:t xml:space="preserve">PUBLIC COMMENT </w:t>
      </w:r>
    </w:p>
    <w:p w14:paraId="1CDF6746" w14:textId="77777777" w:rsidR="00A069D7" w:rsidRPr="00A069D7" w:rsidRDefault="00A069D7" w:rsidP="00A069D7">
      <w:pPr>
        <w:ind w:left="1440" w:hanging="1440"/>
        <w:rPr>
          <w:szCs w:val="20"/>
        </w:rPr>
      </w:pPr>
      <w:r w:rsidRPr="00A069D7">
        <w:rPr>
          <w:szCs w:val="20"/>
        </w:rPr>
        <w:t>(Suggested three-minute time limit)</w:t>
      </w:r>
    </w:p>
    <w:p w14:paraId="4189B708" w14:textId="77777777" w:rsidR="00A069D7" w:rsidRPr="00A069D7" w:rsidRDefault="00A069D7" w:rsidP="00A069D7">
      <w:pPr>
        <w:rPr>
          <w:szCs w:val="20"/>
        </w:rPr>
      </w:pPr>
    </w:p>
    <w:p w14:paraId="5B3F7623" w14:textId="77777777" w:rsidR="00A069D7" w:rsidRPr="00A069D7" w:rsidRDefault="00A069D7" w:rsidP="00A069D7">
      <w:pPr>
        <w:ind w:left="1440" w:hanging="1440"/>
        <w:rPr>
          <w:b/>
          <w:szCs w:val="20"/>
          <w:u w:val="single"/>
        </w:rPr>
      </w:pPr>
      <w:r w:rsidRPr="00A069D7">
        <w:rPr>
          <w:b/>
          <w:szCs w:val="20"/>
          <w:u w:val="single"/>
        </w:rPr>
        <w:t>OTHER BUSINESS</w:t>
      </w:r>
    </w:p>
    <w:p w14:paraId="2CA3FA74" w14:textId="77777777" w:rsidR="00A069D7" w:rsidRPr="00A069D7" w:rsidRDefault="00A069D7" w:rsidP="00A069D7">
      <w:pPr>
        <w:ind w:left="1440" w:hanging="1440"/>
        <w:rPr>
          <w:szCs w:val="20"/>
        </w:rPr>
      </w:pPr>
    </w:p>
    <w:p w14:paraId="29CBF089" w14:textId="77777777" w:rsidR="00A069D7" w:rsidRPr="00A069D7" w:rsidRDefault="00A069D7" w:rsidP="00A069D7">
      <w:pPr>
        <w:ind w:left="1440" w:hanging="1440"/>
        <w:rPr>
          <w:sz w:val="20"/>
          <w:szCs w:val="20"/>
        </w:rPr>
      </w:pPr>
      <w:r w:rsidRPr="00A069D7">
        <w:rPr>
          <w:b/>
          <w:bCs/>
          <w:u w:val="single"/>
        </w:rPr>
        <w:t>ADJOURNMENT</w:t>
      </w:r>
    </w:p>
    <w:p w14:paraId="0FD77AAF" w14:textId="77777777" w:rsidR="00A069D7" w:rsidRPr="00A069D7" w:rsidRDefault="00A069D7" w:rsidP="00A069D7">
      <w:pPr>
        <w:rPr>
          <w:b/>
          <w:bCs/>
          <w:u w:val="single"/>
        </w:rPr>
      </w:pPr>
    </w:p>
    <w:p w14:paraId="588A46EB" w14:textId="77777777" w:rsidR="00A069D7" w:rsidRDefault="00A069D7" w:rsidP="00A069D7">
      <w:r w:rsidRPr="00A069D7">
        <w:rPr>
          <w:b/>
          <w:bCs/>
          <w:u w:val="single"/>
        </w:rPr>
        <w:lastRenderedPageBreak/>
        <w:t>NEXT SCHEDULED BOARD MEETING:</w:t>
      </w:r>
      <w:r w:rsidR="00D34602">
        <w:t xml:space="preserve"> </w:t>
      </w:r>
      <w:r w:rsidR="00AF0F4E">
        <w:t>October 13</w:t>
      </w:r>
      <w:r w:rsidR="006C38DF" w:rsidRPr="00A069D7">
        <w:t xml:space="preserve">, 2021 </w:t>
      </w:r>
    </w:p>
    <w:p w14:paraId="4BCF79D1" w14:textId="77777777" w:rsidR="0046004B" w:rsidRDefault="0046004B" w:rsidP="00A069D7"/>
    <w:tbl>
      <w:tblPr>
        <w:tblStyle w:val="TableGrid"/>
        <w:tblW w:w="0" w:type="auto"/>
        <w:tblLook w:val="04A0" w:firstRow="1" w:lastRow="0" w:firstColumn="1" w:lastColumn="0" w:noHBand="0" w:noVBand="1"/>
      </w:tblPr>
      <w:tblGrid>
        <w:gridCol w:w="10070"/>
      </w:tblGrid>
      <w:tr w:rsidR="0046004B" w14:paraId="311E80C6" w14:textId="77777777" w:rsidTr="0046004B">
        <w:tc>
          <w:tcPr>
            <w:tcW w:w="10070" w:type="dxa"/>
          </w:tcPr>
          <w:p w14:paraId="71811599" w14:textId="77777777" w:rsidR="0046004B" w:rsidRPr="00D35B7B" w:rsidRDefault="0046004B" w:rsidP="0046004B">
            <w:pPr>
              <w:rPr>
                <w:sz w:val="22"/>
              </w:rPr>
            </w:pPr>
            <w:r w:rsidRPr="00D35B7B">
              <w:rPr>
                <w:b/>
                <w:sz w:val="22"/>
              </w:rPr>
              <w:t>NOTICE TO PERSONS WITH DISABILITIES OR SPECIAL NEEDS:</w:t>
            </w:r>
            <w:r w:rsidRPr="00D35B7B">
              <w:rPr>
                <w:sz w:val="22"/>
              </w:rPr>
              <w:t xml:space="preserve"> Air Board staff will take reasonable measures to provide access to services to individuals with limited ability to speak, write, or understand English or to those with disabilities at no cost to the requestor. If you would like this notice translated into one of seventeen different languages, please go to </w:t>
            </w:r>
            <w:hyperlink r:id="rId16" w:history="1">
              <w:r w:rsidR="00AD2B21" w:rsidRPr="00AD2B21">
                <w:rPr>
                  <w:rStyle w:val="Hyperlink"/>
                  <w:sz w:val="22"/>
                  <w:szCs w:val="22"/>
                </w:rPr>
                <w:t>https://www.cabq.gov/airquality/air-quality-control-board/events/september-8-2021-air-quality-control-board-meeting</w:t>
              </w:r>
            </w:hyperlink>
            <w:r w:rsidR="00AD2B21">
              <w:t xml:space="preserve"> </w:t>
            </w:r>
            <w:r w:rsidRPr="00D35B7B">
              <w:rPr>
                <w:sz w:val="22"/>
              </w:rPr>
              <w:t>and use the Google Translate at the top of the page.</w:t>
            </w:r>
          </w:p>
          <w:p w14:paraId="00268426" w14:textId="77777777" w:rsidR="0046004B" w:rsidRPr="00D35B7B" w:rsidRDefault="0046004B" w:rsidP="0046004B">
            <w:pPr>
              <w:rPr>
                <w:sz w:val="22"/>
              </w:rPr>
            </w:pPr>
          </w:p>
          <w:p w14:paraId="60A85921" w14:textId="77777777" w:rsidR="0046004B" w:rsidRPr="00D35B7B" w:rsidRDefault="0046004B" w:rsidP="0046004B">
            <w:pPr>
              <w:rPr>
                <w:sz w:val="22"/>
              </w:rPr>
            </w:pPr>
            <w:r w:rsidRPr="00D35B7B">
              <w:rPr>
                <w:sz w:val="22"/>
              </w:rPr>
              <w:t>Accommodations: If you have a disability and need accomendation in order to particiapate in this public meeting, please contact Stephanie Apodaca (505) 768-1915 (</w:t>
            </w:r>
            <w:hyperlink r:id="rId17" w:history="1">
              <w:r w:rsidRPr="00D35B7B">
                <w:rPr>
                  <w:rStyle w:val="Hyperlink"/>
                  <w:sz w:val="22"/>
                </w:rPr>
                <w:t>seapodaca@cabq.gov</w:t>
              </w:r>
            </w:hyperlink>
            <w:r w:rsidRPr="00D35B7B">
              <w:rPr>
                <w:sz w:val="22"/>
              </w:rPr>
              <w:t>).</w:t>
            </w:r>
          </w:p>
          <w:p w14:paraId="35703117" w14:textId="77777777" w:rsidR="0046004B" w:rsidRPr="00D35B7B" w:rsidRDefault="0046004B" w:rsidP="0046004B">
            <w:pPr>
              <w:rPr>
                <w:sz w:val="22"/>
              </w:rPr>
            </w:pPr>
          </w:p>
          <w:p w14:paraId="2C180903" w14:textId="77777777" w:rsidR="0046004B" w:rsidRPr="00D35B7B" w:rsidRDefault="0046004B" w:rsidP="0046004B">
            <w:pPr>
              <w:rPr>
                <w:sz w:val="22"/>
              </w:rPr>
            </w:pPr>
            <w:r w:rsidRPr="00D35B7B">
              <w:rPr>
                <w:sz w:val="22"/>
              </w:rPr>
              <w:t xml:space="preserve">Please request any accommodations necessary at least 72 hours prior to the meeting. Further advance notice is preferred if possible, and you may request accommodations up to 10 days before the meeting. Best efforts will be made to provide the requester with their auxiliary aid of choice. If doing so is not possible due to time constraints or other logistical concerns, the City will work directly with the requester to provide an alternate method of accommodation. </w:t>
            </w:r>
          </w:p>
        </w:tc>
      </w:tr>
      <w:tr w:rsidR="0046004B" w14:paraId="1DDF8C81" w14:textId="77777777" w:rsidTr="0046004B">
        <w:tc>
          <w:tcPr>
            <w:tcW w:w="10070" w:type="dxa"/>
          </w:tcPr>
          <w:p w14:paraId="7A3EE6BF" w14:textId="77777777" w:rsidR="0046004B" w:rsidRPr="00D35B7B" w:rsidRDefault="0046004B" w:rsidP="0046004B">
            <w:pPr>
              <w:rPr>
                <w:sz w:val="22"/>
              </w:rPr>
            </w:pPr>
            <w:r w:rsidRPr="00D35B7B">
              <w:rPr>
                <w:b/>
                <w:sz w:val="22"/>
              </w:rPr>
              <w:t xml:space="preserve">AVISO PARA PERSONAS CON DISCAPACIDADES O NECESIDADES ESPECIALES: </w:t>
            </w:r>
            <w:r w:rsidRPr="00D35B7B">
              <w:rPr>
                <w:sz w:val="22"/>
              </w:rPr>
              <w:t xml:space="preserve">El personal de Air Board tomará medidas razonables para brindar acceso a los servicios a personas con capacidad limitada para hablar, escribir o comprender inglés o para aquellas personas con discapacidades sin costo para el solicitante. Si desea que este aviso sea traduzido a uno de los diecisiete idiomas diferentes, visite </w:t>
            </w:r>
            <w:hyperlink r:id="rId18" w:history="1">
              <w:r w:rsidR="00AD2B21" w:rsidRPr="00AD2B21">
                <w:rPr>
                  <w:rStyle w:val="Hyperlink"/>
                  <w:sz w:val="22"/>
                  <w:szCs w:val="22"/>
                </w:rPr>
                <w:t>https://www.cabq.gov/airquality/air-quality-control-board/events/september-8-2021-air-quality-control-board-meeting</w:t>
              </w:r>
            </w:hyperlink>
            <w:r w:rsidR="00AD2B21">
              <w:t xml:space="preserve"> </w:t>
            </w:r>
            <w:r w:rsidRPr="00D35B7B">
              <w:rPr>
                <w:sz w:val="22"/>
              </w:rPr>
              <w:t>y utilice Google Translate en la parte superior de la página.</w:t>
            </w:r>
          </w:p>
          <w:p w14:paraId="5A271DC7" w14:textId="77777777" w:rsidR="0046004B" w:rsidRPr="00D35B7B" w:rsidRDefault="0046004B" w:rsidP="0046004B">
            <w:pPr>
              <w:rPr>
                <w:sz w:val="22"/>
              </w:rPr>
            </w:pPr>
          </w:p>
          <w:p w14:paraId="29AE46D1" w14:textId="77777777" w:rsidR="0046004B" w:rsidRPr="00D35B7B" w:rsidRDefault="0046004B" w:rsidP="0046004B">
            <w:pPr>
              <w:rPr>
                <w:sz w:val="22"/>
              </w:rPr>
            </w:pPr>
            <w:r w:rsidRPr="00D35B7B">
              <w:rPr>
                <w:sz w:val="22"/>
              </w:rPr>
              <w:t>Si tiene una discapacidad o necesita asistencia especial para participar en esta reunión, que incluye la interpretación, comuníquese con el Enlace del Control de Calidad del Aire del Condado de Albuquerque-Bernalillo antes de la fecha de la reunion y lo mas pronto posible al 505-768-1915 o al 505-768-2637. El Enlace del Control de Calidad del Aire también puede ser contactado por medio de la Ciudad de Albuquerque y el Departamento de Salud Ambiental cuyos están localizados en el 3er piso, en la siguiente dirección: City of Albuquerque, Environmental Health Department, Air Quality Program, One Civic Plaza NW, 3rd Floor, Room 3023, Albuquerque, NM 87102. Aquellos quienes necesiten asistencia auditiva pueden llamar al 711.</w:t>
            </w:r>
          </w:p>
        </w:tc>
      </w:tr>
      <w:tr w:rsidR="0046004B" w14:paraId="4074E88A" w14:textId="77777777" w:rsidTr="0046004B">
        <w:tc>
          <w:tcPr>
            <w:tcW w:w="10070" w:type="dxa"/>
          </w:tcPr>
          <w:p w14:paraId="241DFCC5" w14:textId="77777777" w:rsidR="0046004B" w:rsidRPr="00D35B7B" w:rsidRDefault="0046004B" w:rsidP="0046004B">
            <w:pPr>
              <w:rPr>
                <w:b/>
                <w:sz w:val="22"/>
              </w:rPr>
            </w:pPr>
            <w:r w:rsidRPr="00D35B7B">
              <w:rPr>
                <w:b/>
                <w:sz w:val="22"/>
              </w:rPr>
              <w:t xml:space="preserve">NOTICE </w:t>
            </w:r>
          </w:p>
          <w:p w14:paraId="2D76C51E" w14:textId="77777777" w:rsidR="0046004B" w:rsidRPr="00D35B7B" w:rsidRDefault="0046004B" w:rsidP="0046004B">
            <w:pPr>
              <w:rPr>
                <w:sz w:val="22"/>
              </w:rPr>
            </w:pPr>
            <w:r w:rsidRPr="00D35B7B">
              <w:rPr>
                <w:sz w:val="22"/>
              </w:rPr>
              <w:t xml:space="preserve">The City of Albuquerque, the Environmental Health Department, and the Albuquerque-Bernalillo County Air Quality Control Board do not discriminate on the basis of race, color, national origin, age, disability, religion, ancestry, sexual orientation, gender identity, spousal affiliation, or sex. If you believe you have been discriminated against, you may submit a claim at </w:t>
            </w:r>
            <w:hyperlink r:id="rId19" w:history="1">
              <w:r w:rsidRPr="00D35B7B">
                <w:rPr>
                  <w:rStyle w:val="Hyperlink"/>
                  <w:sz w:val="22"/>
                </w:rPr>
                <w:t>http://www.cabq.gov/civilrights/discrimination</w:t>
              </w:r>
            </w:hyperlink>
            <w:r w:rsidRPr="00D35B7B">
              <w:rPr>
                <w:sz w:val="22"/>
              </w:rPr>
              <w:t xml:space="preserve">. You may also contact Torri Jacobus at </w:t>
            </w:r>
            <w:hyperlink r:id="rId20" w:history="1">
              <w:r w:rsidRPr="00D35B7B">
                <w:rPr>
                  <w:rStyle w:val="Hyperlink"/>
                  <w:sz w:val="22"/>
                </w:rPr>
                <w:t>civilrights@cabq.gov</w:t>
              </w:r>
            </w:hyperlink>
            <w:r w:rsidRPr="00D35B7B">
              <w:rPr>
                <w:sz w:val="22"/>
              </w:rPr>
              <w:t xml:space="preserve"> or (505) 768-4595.</w:t>
            </w:r>
          </w:p>
        </w:tc>
      </w:tr>
      <w:tr w:rsidR="0046004B" w14:paraId="3D13710C" w14:textId="77777777" w:rsidTr="0046004B">
        <w:tc>
          <w:tcPr>
            <w:tcW w:w="10070" w:type="dxa"/>
          </w:tcPr>
          <w:p w14:paraId="6009CB66" w14:textId="77777777" w:rsidR="0046004B" w:rsidRPr="00D35B7B" w:rsidRDefault="0046004B" w:rsidP="0046004B">
            <w:pPr>
              <w:rPr>
                <w:b/>
                <w:sz w:val="22"/>
              </w:rPr>
            </w:pPr>
            <w:r w:rsidRPr="00D35B7B">
              <w:rPr>
                <w:b/>
                <w:sz w:val="22"/>
              </w:rPr>
              <w:t xml:space="preserve">AVISO </w:t>
            </w:r>
          </w:p>
          <w:p w14:paraId="72CCFD04" w14:textId="77777777" w:rsidR="0046004B" w:rsidRPr="00D35B7B" w:rsidRDefault="0046004B" w:rsidP="0046004B">
            <w:pPr>
              <w:rPr>
                <w:sz w:val="22"/>
              </w:rPr>
            </w:pPr>
            <w:r w:rsidRPr="00D35B7B">
              <w:rPr>
                <w:sz w:val="22"/>
              </w:rPr>
              <w:t xml:space="preserve">La Ciudad de Albuquerque, el Departamento de Salud Ambiental y la Junta de Control de Calidad del Aire del Condado de Albuquerque-Bernalillo no discriminan por motivos de raza, color, nacionalidad, edad, discapacidad, religión, ascendencia, orientación sexual, identidad de género, afiliación conyugal. o sexo. Si cree que lo han discriminado, puede presentar un reclamo en </w:t>
            </w:r>
            <w:hyperlink r:id="rId21" w:history="1">
              <w:r w:rsidR="00D35B7B" w:rsidRPr="00D35B7B">
                <w:rPr>
                  <w:rStyle w:val="Hyperlink"/>
                  <w:sz w:val="22"/>
                </w:rPr>
                <w:t>http://www.cabq.gov/civilrights/discrimination</w:t>
              </w:r>
            </w:hyperlink>
            <w:r w:rsidRPr="00D35B7B">
              <w:rPr>
                <w:sz w:val="22"/>
              </w:rPr>
              <w:t>. También puede comunicarse con Torri Jacobus en civilrights@cabq.gov or (505) 768-4595.</w:t>
            </w:r>
          </w:p>
        </w:tc>
      </w:tr>
    </w:tbl>
    <w:p w14:paraId="2DE4B719" w14:textId="77777777" w:rsidR="00A069D7" w:rsidRPr="006B4B86" w:rsidRDefault="00A069D7" w:rsidP="006B4B86"/>
    <w:sectPr w:rsidR="00A069D7" w:rsidRPr="006B4B86" w:rsidSect="00E36369">
      <w:footerReference w:type="even" r:id="rId22"/>
      <w:footerReference w:type="default" r:id="rId23"/>
      <w:pgSz w:w="12240" w:h="15840"/>
      <w:pgMar w:top="720" w:right="1080" w:bottom="864"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CB7A" w14:textId="77777777" w:rsidR="002508AE" w:rsidRDefault="002508AE">
      <w:r>
        <w:separator/>
      </w:r>
    </w:p>
  </w:endnote>
  <w:endnote w:type="continuationSeparator" w:id="0">
    <w:p w14:paraId="7BFA7D8A" w14:textId="77777777" w:rsidR="002508AE" w:rsidRDefault="0025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zone BT">
    <w:altName w:val="Mistral"/>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High Tower Text">
    <w:altName w:val="Cambria"/>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altName w:val="Cambria"/>
    <w:panose1 w:val="0207040306080B030204"/>
    <w:charset w:val="00"/>
    <w:family w:val="roman"/>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7607127"/>
      <w:docPartObj>
        <w:docPartGallery w:val="Page Numbers (Bottom of Page)"/>
        <w:docPartUnique/>
      </w:docPartObj>
    </w:sdtPr>
    <w:sdtEndPr>
      <w:rPr>
        <w:rStyle w:val="PageNumber"/>
      </w:rPr>
    </w:sdtEndPr>
    <w:sdtContent>
      <w:p w14:paraId="7BDD757D" w14:textId="77777777" w:rsidR="00C21340" w:rsidRDefault="00C21340" w:rsidP="00C213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F148F9" w14:textId="77777777" w:rsidR="00C21340" w:rsidRDefault="00C21340" w:rsidP="009F2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8224718"/>
      <w:docPartObj>
        <w:docPartGallery w:val="Page Numbers (Bottom of Page)"/>
        <w:docPartUnique/>
      </w:docPartObj>
    </w:sdtPr>
    <w:sdtEndPr>
      <w:rPr>
        <w:rStyle w:val="PageNumber"/>
      </w:rPr>
    </w:sdtEndPr>
    <w:sdtContent>
      <w:p w14:paraId="0B824D2E" w14:textId="351C99BF" w:rsidR="00C21340" w:rsidRDefault="00C21340" w:rsidP="00C213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179A">
          <w:rPr>
            <w:rStyle w:val="PageNumber"/>
            <w:noProof/>
          </w:rPr>
          <w:t>3</w:t>
        </w:r>
        <w:r>
          <w:rPr>
            <w:rStyle w:val="PageNumber"/>
          </w:rPr>
          <w:fldChar w:fldCharType="end"/>
        </w:r>
      </w:p>
    </w:sdtContent>
  </w:sdt>
  <w:p w14:paraId="20D7A3FF" w14:textId="77777777" w:rsidR="00C21340" w:rsidRDefault="00C21340" w:rsidP="009F27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D739" w14:textId="77777777" w:rsidR="002508AE" w:rsidRDefault="002508AE">
      <w:r>
        <w:separator/>
      </w:r>
    </w:p>
  </w:footnote>
  <w:footnote w:type="continuationSeparator" w:id="0">
    <w:p w14:paraId="03742132" w14:textId="77777777" w:rsidR="002508AE" w:rsidRDefault="00250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ED6"/>
    <w:multiLevelType w:val="hybridMultilevel"/>
    <w:tmpl w:val="AACCF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85778"/>
    <w:multiLevelType w:val="hybridMultilevel"/>
    <w:tmpl w:val="E466B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15EA"/>
    <w:multiLevelType w:val="hybridMultilevel"/>
    <w:tmpl w:val="D6A2B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5660D8"/>
    <w:multiLevelType w:val="hybridMultilevel"/>
    <w:tmpl w:val="897C01F8"/>
    <w:lvl w:ilvl="0" w:tplc="D09A3BC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DA6324"/>
    <w:multiLevelType w:val="multilevel"/>
    <w:tmpl w:val="2B52422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2426396"/>
    <w:multiLevelType w:val="hybridMultilevel"/>
    <w:tmpl w:val="65341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EF0C69"/>
    <w:multiLevelType w:val="hybridMultilevel"/>
    <w:tmpl w:val="782C9B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847756"/>
    <w:multiLevelType w:val="hybridMultilevel"/>
    <w:tmpl w:val="CE42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8499C"/>
    <w:multiLevelType w:val="hybridMultilevel"/>
    <w:tmpl w:val="30E4F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35BBD"/>
    <w:multiLevelType w:val="hybridMultilevel"/>
    <w:tmpl w:val="4A4004B8"/>
    <w:lvl w:ilvl="0" w:tplc="3E9E996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AE7D85"/>
    <w:multiLevelType w:val="hybridMultilevel"/>
    <w:tmpl w:val="F38C050E"/>
    <w:lvl w:ilvl="0" w:tplc="0409000F">
      <w:start w:val="1"/>
      <w:numFmt w:val="decimal"/>
      <w:lvlText w:val="%1."/>
      <w:lvlJc w:val="left"/>
      <w:pPr>
        <w:ind w:left="1130" w:hanging="360"/>
      </w:pPr>
    </w:lvl>
    <w:lvl w:ilvl="1" w:tplc="0409000F">
      <w:start w:val="1"/>
      <w:numFmt w:val="decimal"/>
      <w:lvlText w:val="%2."/>
      <w:lvlJc w:val="left"/>
      <w:pPr>
        <w:ind w:left="1850" w:hanging="360"/>
      </w:pPr>
      <w:rPr>
        <w:rFonts w:hint="default"/>
      </w:r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1" w15:restartNumberingAfterBreak="0">
    <w:nsid w:val="432930C3"/>
    <w:multiLevelType w:val="hybridMultilevel"/>
    <w:tmpl w:val="EDEE435A"/>
    <w:lvl w:ilvl="0" w:tplc="0409000F">
      <w:start w:val="1"/>
      <w:numFmt w:val="decimal"/>
      <w:lvlText w:val="%1."/>
      <w:lvlJc w:val="left"/>
      <w:pPr>
        <w:ind w:left="1130" w:hanging="360"/>
      </w:pPr>
    </w:lvl>
    <w:lvl w:ilvl="1" w:tplc="04090019">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43902AF7"/>
    <w:multiLevelType w:val="hybridMultilevel"/>
    <w:tmpl w:val="3EE2F0F2"/>
    <w:lvl w:ilvl="0" w:tplc="D41A7DE8">
      <w:start w:val="1"/>
      <w:numFmt w:val="bullet"/>
      <w:lvlText w:val=""/>
      <w:lvlJc w:val="left"/>
      <w:pPr>
        <w:tabs>
          <w:tab w:val="num" w:pos="360"/>
        </w:tabs>
        <w:ind w:left="360" w:hanging="360"/>
      </w:pPr>
      <w:rPr>
        <w:rFonts w:ascii="Amazone BT" w:hAnsi="Amazone BT"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E7475A"/>
    <w:multiLevelType w:val="hybridMultilevel"/>
    <w:tmpl w:val="0BDC41D2"/>
    <w:lvl w:ilvl="0" w:tplc="D41A7DE8">
      <w:start w:val="1"/>
      <w:numFmt w:val="bullet"/>
      <w:lvlText w:val=""/>
      <w:lvlJc w:val="left"/>
      <w:pPr>
        <w:tabs>
          <w:tab w:val="num" w:pos="720"/>
        </w:tabs>
        <w:ind w:left="720" w:hanging="360"/>
      </w:pPr>
      <w:rPr>
        <w:rFonts w:ascii="Amazone BT" w:hAnsi="Amazone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C52090"/>
    <w:multiLevelType w:val="hybridMultilevel"/>
    <w:tmpl w:val="DF08D99C"/>
    <w:lvl w:ilvl="0" w:tplc="9E40811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21EC3"/>
    <w:multiLevelType w:val="hybridMultilevel"/>
    <w:tmpl w:val="B7524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BF3946"/>
    <w:multiLevelType w:val="hybridMultilevel"/>
    <w:tmpl w:val="85CE9FD8"/>
    <w:lvl w:ilvl="0" w:tplc="0409000F">
      <w:start w:val="1"/>
      <w:numFmt w:val="decimal"/>
      <w:lvlText w:val="%1."/>
      <w:lvlJc w:val="left"/>
      <w:pPr>
        <w:ind w:left="1080" w:hanging="360"/>
      </w:pPr>
    </w:lvl>
    <w:lvl w:ilvl="1" w:tplc="9676B8F2">
      <w:numFmt w:val="bullet"/>
      <w:lvlText w:val="·"/>
      <w:lvlJc w:val="left"/>
      <w:pPr>
        <w:ind w:left="1860" w:hanging="420"/>
      </w:pPr>
      <w:rPr>
        <w:rFonts w:ascii="Calibri" w:eastAsia="Times New Roman" w:hAnsi="Calibri" w:cs="Calibri"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1D188E"/>
    <w:multiLevelType w:val="hybridMultilevel"/>
    <w:tmpl w:val="72E8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2"/>
  </w:num>
  <w:num w:numId="4">
    <w:abstractNumId w:val="4"/>
  </w:num>
  <w:num w:numId="5">
    <w:abstractNumId w:val="15"/>
  </w:num>
  <w:num w:numId="6">
    <w:abstractNumId w:val="16"/>
  </w:num>
  <w:num w:numId="7">
    <w:abstractNumId w:val="17"/>
  </w:num>
  <w:num w:numId="8">
    <w:abstractNumId w:val="0"/>
  </w:num>
  <w:num w:numId="9">
    <w:abstractNumId w:val="11"/>
  </w:num>
  <w:num w:numId="10">
    <w:abstractNumId w:val="10"/>
  </w:num>
  <w:num w:numId="11">
    <w:abstractNumId w:val="7"/>
  </w:num>
  <w:num w:numId="12">
    <w:abstractNumId w:val="5"/>
  </w:num>
  <w:num w:numId="13">
    <w:abstractNumId w:val="6"/>
  </w:num>
  <w:num w:numId="14">
    <w:abstractNumId w:val="1"/>
  </w:num>
  <w:num w:numId="15">
    <w:abstractNumId w:val="14"/>
  </w:num>
  <w:num w:numId="16">
    <w:abstractNumId w:val="2"/>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C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CR"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CD"/>
    <w:rsid w:val="000009C8"/>
    <w:rsid w:val="00004449"/>
    <w:rsid w:val="0000545E"/>
    <w:rsid w:val="000055B2"/>
    <w:rsid w:val="0001171A"/>
    <w:rsid w:val="00023C5B"/>
    <w:rsid w:val="0003071C"/>
    <w:rsid w:val="000362FC"/>
    <w:rsid w:val="00051F89"/>
    <w:rsid w:val="00055D36"/>
    <w:rsid w:val="000759B0"/>
    <w:rsid w:val="00082328"/>
    <w:rsid w:val="000A1975"/>
    <w:rsid w:val="000A3D84"/>
    <w:rsid w:val="000B1303"/>
    <w:rsid w:val="000B24E8"/>
    <w:rsid w:val="000B689F"/>
    <w:rsid w:val="000C194C"/>
    <w:rsid w:val="000D005A"/>
    <w:rsid w:val="000D3934"/>
    <w:rsid w:val="000E0A19"/>
    <w:rsid w:val="000E2D3E"/>
    <w:rsid w:val="000E7D09"/>
    <w:rsid w:val="000F28A4"/>
    <w:rsid w:val="000F7F5A"/>
    <w:rsid w:val="00123853"/>
    <w:rsid w:val="00125E76"/>
    <w:rsid w:val="00127085"/>
    <w:rsid w:val="00127A88"/>
    <w:rsid w:val="00133CC5"/>
    <w:rsid w:val="0014118F"/>
    <w:rsid w:val="00142BB0"/>
    <w:rsid w:val="0014459F"/>
    <w:rsid w:val="001526B9"/>
    <w:rsid w:val="00153B72"/>
    <w:rsid w:val="00153C17"/>
    <w:rsid w:val="00154671"/>
    <w:rsid w:val="001569BF"/>
    <w:rsid w:val="00161189"/>
    <w:rsid w:val="0017418C"/>
    <w:rsid w:val="00182C28"/>
    <w:rsid w:val="00183A4C"/>
    <w:rsid w:val="00193E17"/>
    <w:rsid w:val="001948D5"/>
    <w:rsid w:val="0019753A"/>
    <w:rsid w:val="001A7924"/>
    <w:rsid w:val="001B6550"/>
    <w:rsid w:val="001C47E1"/>
    <w:rsid w:val="001C5195"/>
    <w:rsid w:val="001C5E30"/>
    <w:rsid w:val="001D0604"/>
    <w:rsid w:val="001D07DD"/>
    <w:rsid w:val="001D27CA"/>
    <w:rsid w:val="001E4D0E"/>
    <w:rsid w:val="001E65C1"/>
    <w:rsid w:val="001E6BEF"/>
    <w:rsid w:val="001E7FDB"/>
    <w:rsid w:val="001F062F"/>
    <w:rsid w:val="001F21B4"/>
    <w:rsid w:val="001F4CBF"/>
    <w:rsid w:val="001F7389"/>
    <w:rsid w:val="00215409"/>
    <w:rsid w:val="00217238"/>
    <w:rsid w:val="00217560"/>
    <w:rsid w:val="00232D99"/>
    <w:rsid w:val="0024003D"/>
    <w:rsid w:val="002405D3"/>
    <w:rsid w:val="0024666E"/>
    <w:rsid w:val="002508AE"/>
    <w:rsid w:val="002708DD"/>
    <w:rsid w:val="00271599"/>
    <w:rsid w:val="00285B40"/>
    <w:rsid w:val="0028621E"/>
    <w:rsid w:val="002A15F8"/>
    <w:rsid w:val="002A40F3"/>
    <w:rsid w:val="002B1BB6"/>
    <w:rsid w:val="002B319A"/>
    <w:rsid w:val="002B5256"/>
    <w:rsid w:val="002C2C63"/>
    <w:rsid w:val="002C350D"/>
    <w:rsid w:val="002C4A0D"/>
    <w:rsid w:val="002D6B84"/>
    <w:rsid w:val="002E3EFE"/>
    <w:rsid w:val="002E4303"/>
    <w:rsid w:val="002E4849"/>
    <w:rsid w:val="002F001B"/>
    <w:rsid w:val="002F2F25"/>
    <w:rsid w:val="003014ED"/>
    <w:rsid w:val="0030269B"/>
    <w:rsid w:val="00304047"/>
    <w:rsid w:val="00310345"/>
    <w:rsid w:val="003127F7"/>
    <w:rsid w:val="003131C8"/>
    <w:rsid w:val="0031663F"/>
    <w:rsid w:val="00316643"/>
    <w:rsid w:val="003305D6"/>
    <w:rsid w:val="0033155A"/>
    <w:rsid w:val="003318D1"/>
    <w:rsid w:val="00334C51"/>
    <w:rsid w:val="00344678"/>
    <w:rsid w:val="00346E3E"/>
    <w:rsid w:val="00347522"/>
    <w:rsid w:val="00360F9E"/>
    <w:rsid w:val="00364ED5"/>
    <w:rsid w:val="00365BDD"/>
    <w:rsid w:val="00367DB6"/>
    <w:rsid w:val="0037247C"/>
    <w:rsid w:val="00374AB4"/>
    <w:rsid w:val="00381C85"/>
    <w:rsid w:val="003859F5"/>
    <w:rsid w:val="00386D9B"/>
    <w:rsid w:val="003932C1"/>
    <w:rsid w:val="003A5D16"/>
    <w:rsid w:val="003A76BE"/>
    <w:rsid w:val="003C25E4"/>
    <w:rsid w:val="003C4F23"/>
    <w:rsid w:val="003E16BF"/>
    <w:rsid w:val="003E299D"/>
    <w:rsid w:val="003E3CF1"/>
    <w:rsid w:val="003E4FA9"/>
    <w:rsid w:val="003F6E33"/>
    <w:rsid w:val="004061D8"/>
    <w:rsid w:val="0041738D"/>
    <w:rsid w:val="004206F8"/>
    <w:rsid w:val="00421798"/>
    <w:rsid w:val="00421F50"/>
    <w:rsid w:val="00426B50"/>
    <w:rsid w:val="00432A58"/>
    <w:rsid w:val="00435463"/>
    <w:rsid w:val="00435B11"/>
    <w:rsid w:val="00437673"/>
    <w:rsid w:val="004439B7"/>
    <w:rsid w:val="004451AD"/>
    <w:rsid w:val="00446CC1"/>
    <w:rsid w:val="004503A9"/>
    <w:rsid w:val="00450DBA"/>
    <w:rsid w:val="004538AA"/>
    <w:rsid w:val="0045572E"/>
    <w:rsid w:val="004571B2"/>
    <w:rsid w:val="004572FC"/>
    <w:rsid w:val="0046004B"/>
    <w:rsid w:val="00474764"/>
    <w:rsid w:val="00480C0A"/>
    <w:rsid w:val="004819FA"/>
    <w:rsid w:val="0049003C"/>
    <w:rsid w:val="00491297"/>
    <w:rsid w:val="0049408F"/>
    <w:rsid w:val="00495495"/>
    <w:rsid w:val="00497CAE"/>
    <w:rsid w:val="004A04AC"/>
    <w:rsid w:val="004A2B68"/>
    <w:rsid w:val="004A4DCB"/>
    <w:rsid w:val="004A614E"/>
    <w:rsid w:val="004B0FE1"/>
    <w:rsid w:val="004B38B1"/>
    <w:rsid w:val="004C0531"/>
    <w:rsid w:val="004C2666"/>
    <w:rsid w:val="004C7115"/>
    <w:rsid w:val="004D2E82"/>
    <w:rsid w:val="004D379B"/>
    <w:rsid w:val="004D74D4"/>
    <w:rsid w:val="00502A1E"/>
    <w:rsid w:val="0050740A"/>
    <w:rsid w:val="005144C3"/>
    <w:rsid w:val="00514B6E"/>
    <w:rsid w:val="0051672D"/>
    <w:rsid w:val="00516AC4"/>
    <w:rsid w:val="00524F8F"/>
    <w:rsid w:val="00530BE7"/>
    <w:rsid w:val="00530D35"/>
    <w:rsid w:val="00532517"/>
    <w:rsid w:val="00540AE9"/>
    <w:rsid w:val="00542007"/>
    <w:rsid w:val="00542964"/>
    <w:rsid w:val="00543376"/>
    <w:rsid w:val="00550A61"/>
    <w:rsid w:val="00554B8F"/>
    <w:rsid w:val="00564184"/>
    <w:rsid w:val="0056624F"/>
    <w:rsid w:val="005705B2"/>
    <w:rsid w:val="00590FB1"/>
    <w:rsid w:val="005926A4"/>
    <w:rsid w:val="0059402C"/>
    <w:rsid w:val="00596221"/>
    <w:rsid w:val="00597FDF"/>
    <w:rsid w:val="005A1C28"/>
    <w:rsid w:val="005A5DF1"/>
    <w:rsid w:val="005B01FD"/>
    <w:rsid w:val="005C7307"/>
    <w:rsid w:val="005D3902"/>
    <w:rsid w:val="005E0639"/>
    <w:rsid w:val="005E113B"/>
    <w:rsid w:val="005E298E"/>
    <w:rsid w:val="005E3821"/>
    <w:rsid w:val="005E3DEC"/>
    <w:rsid w:val="005F1338"/>
    <w:rsid w:val="00600E86"/>
    <w:rsid w:val="0060194E"/>
    <w:rsid w:val="0060392A"/>
    <w:rsid w:val="00604296"/>
    <w:rsid w:val="00621110"/>
    <w:rsid w:val="00622F92"/>
    <w:rsid w:val="00627F79"/>
    <w:rsid w:val="00630C39"/>
    <w:rsid w:val="006324AC"/>
    <w:rsid w:val="00635DC3"/>
    <w:rsid w:val="00641860"/>
    <w:rsid w:val="00651177"/>
    <w:rsid w:val="00663C6E"/>
    <w:rsid w:val="0066618F"/>
    <w:rsid w:val="0066672E"/>
    <w:rsid w:val="006700F6"/>
    <w:rsid w:val="006727A7"/>
    <w:rsid w:val="00677C6F"/>
    <w:rsid w:val="006801CB"/>
    <w:rsid w:val="00680638"/>
    <w:rsid w:val="00685E45"/>
    <w:rsid w:val="00695918"/>
    <w:rsid w:val="006A7B73"/>
    <w:rsid w:val="006B19EA"/>
    <w:rsid w:val="006B2694"/>
    <w:rsid w:val="006B30A2"/>
    <w:rsid w:val="006B4B86"/>
    <w:rsid w:val="006C2294"/>
    <w:rsid w:val="006C38DF"/>
    <w:rsid w:val="006C580C"/>
    <w:rsid w:val="006D4C46"/>
    <w:rsid w:val="006E79C1"/>
    <w:rsid w:val="006F3AE1"/>
    <w:rsid w:val="007013E5"/>
    <w:rsid w:val="007021EE"/>
    <w:rsid w:val="00703514"/>
    <w:rsid w:val="00720D51"/>
    <w:rsid w:val="007212DD"/>
    <w:rsid w:val="00727394"/>
    <w:rsid w:val="00735235"/>
    <w:rsid w:val="00736F37"/>
    <w:rsid w:val="0075077B"/>
    <w:rsid w:val="00755716"/>
    <w:rsid w:val="00765E64"/>
    <w:rsid w:val="00774259"/>
    <w:rsid w:val="00777A3A"/>
    <w:rsid w:val="00781BA6"/>
    <w:rsid w:val="00783130"/>
    <w:rsid w:val="00792232"/>
    <w:rsid w:val="00792AAC"/>
    <w:rsid w:val="00797646"/>
    <w:rsid w:val="007A7F19"/>
    <w:rsid w:val="007B43C5"/>
    <w:rsid w:val="007B77EC"/>
    <w:rsid w:val="007D23E3"/>
    <w:rsid w:val="007E4A69"/>
    <w:rsid w:val="007E556B"/>
    <w:rsid w:val="007F39D6"/>
    <w:rsid w:val="007F42A0"/>
    <w:rsid w:val="0080239A"/>
    <w:rsid w:val="008043A4"/>
    <w:rsid w:val="00813179"/>
    <w:rsid w:val="00821D59"/>
    <w:rsid w:val="008316FB"/>
    <w:rsid w:val="00835202"/>
    <w:rsid w:val="0083630C"/>
    <w:rsid w:val="00844D3C"/>
    <w:rsid w:val="008511A8"/>
    <w:rsid w:val="00853D73"/>
    <w:rsid w:val="00860308"/>
    <w:rsid w:val="00864FF1"/>
    <w:rsid w:val="008812A3"/>
    <w:rsid w:val="0088558F"/>
    <w:rsid w:val="00885FAB"/>
    <w:rsid w:val="008B4542"/>
    <w:rsid w:val="008B6833"/>
    <w:rsid w:val="008B7ACD"/>
    <w:rsid w:val="008C1D9A"/>
    <w:rsid w:val="008C3FBD"/>
    <w:rsid w:val="008C41C3"/>
    <w:rsid w:val="008D4380"/>
    <w:rsid w:val="008E2F9C"/>
    <w:rsid w:val="008E3B47"/>
    <w:rsid w:val="008E47BC"/>
    <w:rsid w:val="008F041D"/>
    <w:rsid w:val="008F1B56"/>
    <w:rsid w:val="008F69FC"/>
    <w:rsid w:val="00907DEB"/>
    <w:rsid w:val="00911F4C"/>
    <w:rsid w:val="00912181"/>
    <w:rsid w:val="009255EB"/>
    <w:rsid w:val="00932ED8"/>
    <w:rsid w:val="009363B6"/>
    <w:rsid w:val="009423DC"/>
    <w:rsid w:val="009437F5"/>
    <w:rsid w:val="00947FAD"/>
    <w:rsid w:val="00951162"/>
    <w:rsid w:val="009513BC"/>
    <w:rsid w:val="009545FB"/>
    <w:rsid w:val="00955E81"/>
    <w:rsid w:val="0097179A"/>
    <w:rsid w:val="00975223"/>
    <w:rsid w:val="0098783D"/>
    <w:rsid w:val="00990E4F"/>
    <w:rsid w:val="0099130B"/>
    <w:rsid w:val="009A09B0"/>
    <w:rsid w:val="009B17F8"/>
    <w:rsid w:val="009C4E23"/>
    <w:rsid w:val="009E2C61"/>
    <w:rsid w:val="009F02F4"/>
    <w:rsid w:val="009F273F"/>
    <w:rsid w:val="00A00CCB"/>
    <w:rsid w:val="00A04A8A"/>
    <w:rsid w:val="00A069D7"/>
    <w:rsid w:val="00A216FE"/>
    <w:rsid w:val="00A2198B"/>
    <w:rsid w:val="00A2508E"/>
    <w:rsid w:val="00A31CA5"/>
    <w:rsid w:val="00A40491"/>
    <w:rsid w:val="00A43A0A"/>
    <w:rsid w:val="00A44E4C"/>
    <w:rsid w:val="00A5084E"/>
    <w:rsid w:val="00A51C6F"/>
    <w:rsid w:val="00A555FA"/>
    <w:rsid w:val="00A604ED"/>
    <w:rsid w:val="00A62963"/>
    <w:rsid w:val="00A63A3E"/>
    <w:rsid w:val="00A653F8"/>
    <w:rsid w:val="00A70B81"/>
    <w:rsid w:val="00A70CE6"/>
    <w:rsid w:val="00A72112"/>
    <w:rsid w:val="00A7343D"/>
    <w:rsid w:val="00A81F35"/>
    <w:rsid w:val="00A867CF"/>
    <w:rsid w:val="00A91CC8"/>
    <w:rsid w:val="00A94823"/>
    <w:rsid w:val="00A969CD"/>
    <w:rsid w:val="00AA4D35"/>
    <w:rsid w:val="00AB41EE"/>
    <w:rsid w:val="00AC260F"/>
    <w:rsid w:val="00AC3065"/>
    <w:rsid w:val="00AC312C"/>
    <w:rsid w:val="00AC3D04"/>
    <w:rsid w:val="00AD0039"/>
    <w:rsid w:val="00AD2B21"/>
    <w:rsid w:val="00AD72B7"/>
    <w:rsid w:val="00AE44A3"/>
    <w:rsid w:val="00AE7232"/>
    <w:rsid w:val="00AF0F4E"/>
    <w:rsid w:val="00AF29D2"/>
    <w:rsid w:val="00AF352E"/>
    <w:rsid w:val="00AF7821"/>
    <w:rsid w:val="00B0087C"/>
    <w:rsid w:val="00B01369"/>
    <w:rsid w:val="00B04105"/>
    <w:rsid w:val="00B05839"/>
    <w:rsid w:val="00B109C7"/>
    <w:rsid w:val="00B13C5D"/>
    <w:rsid w:val="00B16FB5"/>
    <w:rsid w:val="00B17980"/>
    <w:rsid w:val="00B218AC"/>
    <w:rsid w:val="00B30769"/>
    <w:rsid w:val="00B344BE"/>
    <w:rsid w:val="00B360AF"/>
    <w:rsid w:val="00B54EA9"/>
    <w:rsid w:val="00B57EFE"/>
    <w:rsid w:val="00B62DF9"/>
    <w:rsid w:val="00B63FB9"/>
    <w:rsid w:val="00B674E7"/>
    <w:rsid w:val="00B70BAE"/>
    <w:rsid w:val="00B73BFB"/>
    <w:rsid w:val="00B744C6"/>
    <w:rsid w:val="00B7568D"/>
    <w:rsid w:val="00B86D58"/>
    <w:rsid w:val="00B91415"/>
    <w:rsid w:val="00B97860"/>
    <w:rsid w:val="00BA6395"/>
    <w:rsid w:val="00BA6E50"/>
    <w:rsid w:val="00BB01EA"/>
    <w:rsid w:val="00BB0F96"/>
    <w:rsid w:val="00BB1960"/>
    <w:rsid w:val="00BB3823"/>
    <w:rsid w:val="00BB3B89"/>
    <w:rsid w:val="00BB6994"/>
    <w:rsid w:val="00BC03B0"/>
    <w:rsid w:val="00BC4087"/>
    <w:rsid w:val="00BC4916"/>
    <w:rsid w:val="00BC717B"/>
    <w:rsid w:val="00BD14F6"/>
    <w:rsid w:val="00BD6477"/>
    <w:rsid w:val="00BE46D9"/>
    <w:rsid w:val="00BE7A90"/>
    <w:rsid w:val="00BF11B5"/>
    <w:rsid w:val="00BF3040"/>
    <w:rsid w:val="00C05BDE"/>
    <w:rsid w:val="00C0783F"/>
    <w:rsid w:val="00C13A31"/>
    <w:rsid w:val="00C21340"/>
    <w:rsid w:val="00C226E3"/>
    <w:rsid w:val="00C26B46"/>
    <w:rsid w:val="00C319D1"/>
    <w:rsid w:val="00C455E3"/>
    <w:rsid w:val="00C45E80"/>
    <w:rsid w:val="00C464F8"/>
    <w:rsid w:val="00C47DD6"/>
    <w:rsid w:val="00C527CD"/>
    <w:rsid w:val="00C60CBA"/>
    <w:rsid w:val="00C63173"/>
    <w:rsid w:val="00C657F6"/>
    <w:rsid w:val="00C677FE"/>
    <w:rsid w:val="00C67F10"/>
    <w:rsid w:val="00C72D8D"/>
    <w:rsid w:val="00C74D9B"/>
    <w:rsid w:val="00C80E70"/>
    <w:rsid w:val="00C8311D"/>
    <w:rsid w:val="00C8397F"/>
    <w:rsid w:val="00C91954"/>
    <w:rsid w:val="00C9243C"/>
    <w:rsid w:val="00C930F7"/>
    <w:rsid w:val="00CB0991"/>
    <w:rsid w:val="00CC03A6"/>
    <w:rsid w:val="00CC08B5"/>
    <w:rsid w:val="00CC79D3"/>
    <w:rsid w:val="00CC7D71"/>
    <w:rsid w:val="00CD58B4"/>
    <w:rsid w:val="00CE48CC"/>
    <w:rsid w:val="00CE5E1F"/>
    <w:rsid w:val="00CF39D7"/>
    <w:rsid w:val="00CF5D54"/>
    <w:rsid w:val="00D02780"/>
    <w:rsid w:val="00D0519A"/>
    <w:rsid w:val="00D05222"/>
    <w:rsid w:val="00D1078A"/>
    <w:rsid w:val="00D118E3"/>
    <w:rsid w:val="00D13521"/>
    <w:rsid w:val="00D209A0"/>
    <w:rsid w:val="00D27A7E"/>
    <w:rsid w:val="00D34447"/>
    <w:rsid w:val="00D344F1"/>
    <w:rsid w:val="00D34602"/>
    <w:rsid w:val="00D34BF0"/>
    <w:rsid w:val="00D35B7B"/>
    <w:rsid w:val="00D36A96"/>
    <w:rsid w:val="00D52ECC"/>
    <w:rsid w:val="00D6233B"/>
    <w:rsid w:val="00D658D4"/>
    <w:rsid w:val="00D73FFE"/>
    <w:rsid w:val="00D744F5"/>
    <w:rsid w:val="00D83472"/>
    <w:rsid w:val="00D859DE"/>
    <w:rsid w:val="00D879B4"/>
    <w:rsid w:val="00D9329D"/>
    <w:rsid w:val="00D945B0"/>
    <w:rsid w:val="00DA11BD"/>
    <w:rsid w:val="00DA1C0D"/>
    <w:rsid w:val="00DA2FA9"/>
    <w:rsid w:val="00DA470B"/>
    <w:rsid w:val="00DA51D8"/>
    <w:rsid w:val="00DB3ACF"/>
    <w:rsid w:val="00DC3CBE"/>
    <w:rsid w:val="00DC49E7"/>
    <w:rsid w:val="00DC72B5"/>
    <w:rsid w:val="00DD21C2"/>
    <w:rsid w:val="00DD7626"/>
    <w:rsid w:val="00DE64D7"/>
    <w:rsid w:val="00DE7BCE"/>
    <w:rsid w:val="00DF0EFF"/>
    <w:rsid w:val="00DF11EB"/>
    <w:rsid w:val="00DF4008"/>
    <w:rsid w:val="00DF63C6"/>
    <w:rsid w:val="00E0388C"/>
    <w:rsid w:val="00E07719"/>
    <w:rsid w:val="00E172A8"/>
    <w:rsid w:val="00E23781"/>
    <w:rsid w:val="00E31E4F"/>
    <w:rsid w:val="00E327B9"/>
    <w:rsid w:val="00E33BE1"/>
    <w:rsid w:val="00E36369"/>
    <w:rsid w:val="00E36552"/>
    <w:rsid w:val="00E459B0"/>
    <w:rsid w:val="00E500B3"/>
    <w:rsid w:val="00E51D7B"/>
    <w:rsid w:val="00E5355E"/>
    <w:rsid w:val="00E64287"/>
    <w:rsid w:val="00E76B85"/>
    <w:rsid w:val="00E816C2"/>
    <w:rsid w:val="00E839E6"/>
    <w:rsid w:val="00E83FF0"/>
    <w:rsid w:val="00E87918"/>
    <w:rsid w:val="00E9385C"/>
    <w:rsid w:val="00E94B7D"/>
    <w:rsid w:val="00EA067D"/>
    <w:rsid w:val="00EA5E00"/>
    <w:rsid w:val="00EB0CAA"/>
    <w:rsid w:val="00EB7230"/>
    <w:rsid w:val="00EC0AEB"/>
    <w:rsid w:val="00ED0F75"/>
    <w:rsid w:val="00ED7D62"/>
    <w:rsid w:val="00EE26BF"/>
    <w:rsid w:val="00EF0436"/>
    <w:rsid w:val="00EF57DC"/>
    <w:rsid w:val="00EF5D4A"/>
    <w:rsid w:val="00EF6808"/>
    <w:rsid w:val="00F077F3"/>
    <w:rsid w:val="00F11D73"/>
    <w:rsid w:val="00F12836"/>
    <w:rsid w:val="00F22477"/>
    <w:rsid w:val="00F224D4"/>
    <w:rsid w:val="00F23DE2"/>
    <w:rsid w:val="00F2710C"/>
    <w:rsid w:val="00F303F9"/>
    <w:rsid w:val="00F314AC"/>
    <w:rsid w:val="00F478C3"/>
    <w:rsid w:val="00F57365"/>
    <w:rsid w:val="00F703A0"/>
    <w:rsid w:val="00F754E9"/>
    <w:rsid w:val="00F80135"/>
    <w:rsid w:val="00F83035"/>
    <w:rsid w:val="00F92A22"/>
    <w:rsid w:val="00FA6DAB"/>
    <w:rsid w:val="00FC0832"/>
    <w:rsid w:val="00FC3F86"/>
    <w:rsid w:val="00FC5D67"/>
    <w:rsid w:val="00FC675B"/>
    <w:rsid w:val="00FC7971"/>
    <w:rsid w:val="00FD17E1"/>
    <w:rsid w:val="00FD2703"/>
    <w:rsid w:val="00FE3E5C"/>
    <w:rsid w:val="00FE6494"/>
    <w:rsid w:val="00FF39E7"/>
    <w:rsid w:val="00FF3F9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B720A"/>
  <w15:docId w15:val="{336020F3-2715-4EDA-84F1-7E4085AE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rFonts w:ascii="High Tower Text" w:hAnsi="High Tower Text"/>
      <w:b/>
      <w:i/>
      <w:sz w:val="28"/>
    </w:rPr>
  </w:style>
  <w:style w:type="paragraph" w:styleId="Heading3">
    <w:name w:val="heading 3"/>
    <w:basedOn w:val="Normal"/>
    <w:next w:val="Normal"/>
    <w:qFormat/>
    <w:rsid w:val="00C919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069D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C91954"/>
    <w:pPr>
      <w:spacing w:before="240" w:after="60"/>
      <w:outlineLvl w:val="4"/>
    </w:pPr>
    <w:rPr>
      <w:b/>
      <w:bCs/>
      <w:i/>
      <w:iCs/>
      <w:sz w:val="26"/>
      <w:szCs w:val="26"/>
    </w:rPr>
  </w:style>
  <w:style w:type="paragraph" w:styleId="Heading6">
    <w:name w:val="heading 6"/>
    <w:basedOn w:val="Normal"/>
    <w:next w:val="Normal"/>
    <w:qFormat/>
    <w:rsid w:val="00C91954"/>
    <w:pPr>
      <w:spacing w:before="240" w:after="60"/>
      <w:outlineLvl w:val="5"/>
    </w:pPr>
    <w:rPr>
      <w:b/>
      <w:bCs/>
      <w:sz w:val="22"/>
      <w:szCs w:val="22"/>
    </w:rPr>
  </w:style>
  <w:style w:type="paragraph" w:styleId="Heading7">
    <w:name w:val="heading 7"/>
    <w:basedOn w:val="Normal"/>
    <w:next w:val="Normal"/>
    <w:qFormat/>
    <w:rsid w:val="00C91954"/>
    <w:pPr>
      <w:spacing w:before="240" w:after="60"/>
      <w:outlineLvl w:val="6"/>
    </w:pPr>
  </w:style>
  <w:style w:type="paragraph" w:styleId="Heading8">
    <w:name w:val="heading 8"/>
    <w:basedOn w:val="Normal"/>
    <w:next w:val="Normal"/>
    <w:qFormat/>
    <w:rsid w:val="00C91954"/>
    <w:pPr>
      <w:spacing w:before="240" w:after="60"/>
      <w:outlineLvl w:val="7"/>
    </w:pPr>
    <w:rPr>
      <w:i/>
      <w:iCs/>
    </w:rPr>
  </w:style>
  <w:style w:type="paragraph" w:styleId="Heading9">
    <w:name w:val="heading 9"/>
    <w:basedOn w:val="Normal"/>
    <w:next w:val="Normal"/>
    <w:qFormat/>
    <w:rsid w:val="00C9195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szCs w:val="20"/>
    </w:rPr>
  </w:style>
  <w:style w:type="character" w:styleId="Hyperlink">
    <w:name w:val="Hyperlink"/>
    <w:rPr>
      <w:color w:val="0000FF"/>
      <w:u w:val="single"/>
    </w:rPr>
  </w:style>
  <w:style w:type="paragraph" w:styleId="Footer">
    <w:name w:val="footer"/>
    <w:basedOn w:val="Normal"/>
    <w:rsid w:val="007F39D6"/>
    <w:pPr>
      <w:tabs>
        <w:tab w:val="center" w:pos="4320"/>
        <w:tab w:val="right" w:pos="8640"/>
      </w:tabs>
    </w:pPr>
  </w:style>
  <w:style w:type="paragraph" w:styleId="Title">
    <w:name w:val="Title"/>
    <w:basedOn w:val="Normal"/>
    <w:qFormat/>
    <w:rsid w:val="00B57EFE"/>
    <w:pPr>
      <w:jc w:val="center"/>
    </w:pPr>
    <w:rPr>
      <w:rFonts w:ascii="Californian FB" w:hAnsi="Californian FB"/>
      <w:b/>
      <w:bCs/>
      <w:sz w:val="28"/>
    </w:rPr>
  </w:style>
  <w:style w:type="table" w:styleId="TableGrid">
    <w:name w:val="Table Grid"/>
    <w:basedOn w:val="TableNormal"/>
    <w:uiPriority w:val="59"/>
    <w:rsid w:val="0024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F11B5"/>
    <w:rPr>
      <w:rFonts w:ascii="Segoe UI" w:hAnsi="Segoe UI" w:cs="Segoe UI"/>
      <w:sz w:val="18"/>
      <w:szCs w:val="18"/>
    </w:rPr>
  </w:style>
  <w:style w:type="character" w:customStyle="1" w:styleId="BalloonTextChar">
    <w:name w:val="Balloon Text Char"/>
    <w:basedOn w:val="DefaultParagraphFont"/>
    <w:link w:val="BalloonText"/>
    <w:semiHidden/>
    <w:rsid w:val="00BF11B5"/>
    <w:rPr>
      <w:rFonts w:ascii="Segoe UI" w:hAnsi="Segoe UI" w:cs="Segoe UI"/>
      <w:sz w:val="18"/>
      <w:szCs w:val="18"/>
    </w:rPr>
  </w:style>
  <w:style w:type="paragraph" w:styleId="ListParagraph">
    <w:name w:val="List Paragraph"/>
    <w:basedOn w:val="Normal"/>
    <w:uiPriority w:val="34"/>
    <w:qFormat/>
    <w:rsid w:val="006B4B86"/>
    <w:pPr>
      <w:spacing w:before="100" w:beforeAutospacing="1" w:after="100" w:afterAutospacing="1"/>
    </w:pPr>
  </w:style>
  <w:style w:type="character" w:styleId="PageNumber">
    <w:name w:val="page number"/>
    <w:basedOn w:val="DefaultParagraphFont"/>
    <w:semiHidden/>
    <w:unhideWhenUsed/>
    <w:rsid w:val="009F273F"/>
  </w:style>
  <w:style w:type="character" w:customStyle="1" w:styleId="Heading4Char">
    <w:name w:val="Heading 4 Char"/>
    <w:basedOn w:val="DefaultParagraphFont"/>
    <w:link w:val="Heading4"/>
    <w:semiHidden/>
    <w:rsid w:val="00A069D7"/>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B218AC"/>
    <w:rPr>
      <w:color w:val="800080" w:themeColor="followedHyperlink"/>
      <w:u w:val="single"/>
    </w:rPr>
  </w:style>
  <w:style w:type="character" w:styleId="CommentReference">
    <w:name w:val="annotation reference"/>
    <w:basedOn w:val="DefaultParagraphFont"/>
    <w:semiHidden/>
    <w:unhideWhenUsed/>
    <w:rsid w:val="0088558F"/>
    <w:rPr>
      <w:sz w:val="16"/>
      <w:szCs w:val="16"/>
    </w:rPr>
  </w:style>
  <w:style w:type="paragraph" w:styleId="CommentText">
    <w:name w:val="annotation text"/>
    <w:basedOn w:val="Normal"/>
    <w:link w:val="CommentTextChar"/>
    <w:semiHidden/>
    <w:unhideWhenUsed/>
    <w:rsid w:val="0088558F"/>
    <w:rPr>
      <w:sz w:val="20"/>
      <w:szCs w:val="20"/>
    </w:rPr>
  </w:style>
  <w:style w:type="character" w:customStyle="1" w:styleId="CommentTextChar">
    <w:name w:val="Comment Text Char"/>
    <w:basedOn w:val="DefaultParagraphFont"/>
    <w:link w:val="CommentText"/>
    <w:semiHidden/>
    <w:rsid w:val="0088558F"/>
  </w:style>
  <w:style w:type="paragraph" w:styleId="CommentSubject">
    <w:name w:val="annotation subject"/>
    <w:basedOn w:val="CommentText"/>
    <w:next w:val="CommentText"/>
    <w:link w:val="CommentSubjectChar"/>
    <w:semiHidden/>
    <w:unhideWhenUsed/>
    <w:rsid w:val="0088558F"/>
    <w:rPr>
      <w:b/>
      <w:bCs/>
    </w:rPr>
  </w:style>
  <w:style w:type="character" w:customStyle="1" w:styleId="CommentSubjectChar">
    <w:name w:val="Comment Subject Char"/>
    <w:basedOn w:val="CommentTextChar"/>
    <w:link w:val="CommentSubject"/>
    <w:semiHidden/>
    <w:rsid w:val="0088558F"/>
    <w:rPr>
      <w:b/>
      <w:bCs/>
    </w:rPr>
  </w:style>
  <w:style w:type="paragraph" w:styleId="NormalWeb">
    <w:name w:val="Normal (Web)"/>
    <w:basedOn w:val="Normal"/>
    <w:uiPriority w:val="99"/>
    <w:unhideWhenUsed/>
    <w:rsid w:val="00A43A0A"/>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B13C5D"/>
    <w:rPr>
      <w:color w:val="605E5C"/>
      <w:shd w:val="clear" w:color="auto" w:fill="E1DFDD"/>
    </w:rPr>
  </w:style>
  <w:style w:type="paragraph" w:styleId="BodyText">
    <w:name w:val="Body Text"/>
    <w:basedOn w:val="Normal"/>
    <w:link w:val="BodyTextChar"/>
    <w:rsid w:val="005C7307"/>
    <w:rPr>
      <w:sz w:val="20"/>
      <w:szCs w:val="20"/>
    </w:rPr>
  </w:style>
  <w:style w:type="character" w:customStyle="1" w:styleId="BodyTextChar">
    <w:name w:val="Body Text Char"/>
    <w:basedOn w:val="DefaultParagraphFont"/>
    <w:link w:val="BodyText"/>
    <w:rsid w:val="005C7307"/>
  </w:style>
  <w:style w:type="character" w:customStyle="1" w:styleId="UnresolvedMention2">
    <w:name w:val="Unresolved Mention2"/>
    <w:basedOn w:val="DefaultParagraphFont"/>
    <w:uiPriority w:val="99"/>
    <w:semiHidden/>
    <w:unhideWhenUsed/>
    <w:rsid w:val="004A2B68"/>
    <w:rPr>
      <w:color w:val="605E5C"/>
      <w:shd w:val="clear" w:color="auto" w:fill="E1DFDD"/>
    </w:rPr>
  </w:style>
  <w:style w:type="character" w:customStyle="1" w:styleId="UnresolvedMention3">
    <w:name w:val="Unresolved Mention3"/>
    <w:basedOn w:val="DefaultParagraphFont"/>
    <w:uiPriority w:val="99"/>
    <w:semiHidden/>
    <w:unhideWhenUsed/>
    <w:rsid w:val="0046004B"/>
    <w:rPr>
      <w:color w:val="605E5C"/>
      <w:shd w:val="clear" w:color="auto" w:fill="E1DFDD"/>
    </w:rPr>
  </w:style>
  <w:style w:type="character" w:customStyle="1" w:styleId="UnresolvedMention4">
    <w:name w:val="Unresolved Mention4"/>
    <w:basedOn w:val="DefaultParagraphFont"/>
    <w:uiPriority w:val="99"/>
    <w:semiHidden/>
    <w:unhideWhenUsed/>
    <w:rsid w:val="00A0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3057">
      <w:bodyDiv w:val="1"/>
      <w:marLeft w:val="0"/>
      <w:marRight w:val="0"/>
      <w:marTop w:val="0"/>
      <w:marBottom w:val="0"/>
      <w:divBdr>
        <w:top w:val="none" w:sz="0" w:space="0" w:color="auto"/>
        <w:left w:val="none" w:sz="0" w:space="0" w:color="auto"/>
        <w:bottom w:val="none" w:sz="0" w:space="0" w:color="auto"/>
        <w:right w:val="none" w:sz="0" w:space="0" w:color="auto"/>
      </w:divBdr>
    </w:div>
    <w:div w:id="235864980">
      <w:bodyDiv w:val="1"/>
      <w:marLeft w:val="0"/>
      <w:marRight w:val="0"/>
      <w:marTop w:val="0"/>
      <w:marBottom w:val="0"/>
      <w:divBdr>
        <w:top w:val="none" w:sz="0" w:space="0" w:color="auto"/>
        <w:left w:val="none" w:sz="0" w:space="0" w:color="auto"/>
        <w:bottom w:val="none" w:sz="0" w:space="0" w:color="auto"/>
        <w:right w:val="none" w:sz="0" w:space="0" w:color="auto"/>
      </w:divBdr>
    </w:div>
    <w:div w:id="361706886">
      <w:bodyDiv w:val="1"/>
      <w:marLeft w:val="0"/>
      <w:marRight w:val="0"/>
      <w:marTop w:val="0"/>
      <w:marBottom w:val="0"/>
      <w:divBdr>
        <w:top w:val="none" w:sz="0" w:space="0" w:color="auto"/>
        <w:left w:val="none" w:sz="0" w:space="0" w:color="auto"/>
        <w:bottom w:val="none" w:sz="0" w:space="0" w:color="auto"/>
        <w:right w:val="none" w:sz="0" w:space="0" w:color="auto"/>
      </w:divBdr>
    </w:div>
    <w:div w:id="457458232">
      <w:bodyDiv w:val="1"/>
      <w:marLeft w:val="0"/>
      <w:marRight w:val="0"/>
      <w:marTop w:val="0"/>
      <w:marBottom w:val="0"/>
      <w:divBdr>
        <w:top w:val="none" w:sz="0" w:space="0" w:color="auto"/>
        <w:left w:val="none" w:sz="0" w:space="0" w:color="auto"/>
        <w:bottom w:val="none" w:sz="0" w:space="0" w:color="auto"/>
        <w:right w:val="none" w:sz="0" w:space="0" w:color="auto"/>
      </w:divBdr>
    </w:div>
    <w:div w:id="832179853">
      <w:bodyDiv w:val="1"/>
      <w:marLeft w:val="0"/>
      <w:marRight w:val="0"/>
      <w:marTop w:val="0"/>
      <w:marBottom w:val="0"/>
      <w:divBdr>
        <w:top w:val="none" w:sz="0" w:space="0" w:color="auto"/>
        <w:left w:val="none" w:sz="0" w:space="0" w:color="auto"/>
        <w:bottom w:val="none" w:sz="0" w:space="0" w:color="auto"/>
        <w:right w:val="none" w:sz="0" w:space="0" w:color="auto"/>
      </w:divBdr>
    </w:div>
    <w:div w:id="1163591811">
      <w:bodyDiv w:val="1"/>
      <w:marLeft w:val="0"/>
      <w:marRight w:val="0"/>
      <w:marTop w:val="0"/>
      <w:marBottom w:val="0"/>
      <w:divBdr>
        <w:top w:val="none" w:sz="0" w:space="0" w:color="auto"/>
        <w:left w:val="none" w:sz="0" w:space="0" w:color="auto"/>
        <w:bottom w:val="none" w:sz="0" w:space="0" w:color="auto"/>
        <w:right w:val="none" w:sz="0" w:space="0" w:color="auto"/>
      </w:divBdr>
    </w:div>
    <w:div w:id="1567182762">
      <w:bodyDiv w:val="1"/>
      <w:marLeft w:val="0"/>
      <w:marRight w:val="0"/>
      <w:marTop w:val="0"/>
      <w:marBottom w:val="0"/>
      <w:divBdr>
        <w:top w:val="none" w:sz="0" w:space="0" w:color="auto"/>
        <w:left w:val="none" w:sz="0" w:space="0" w:color="auto"/>
        <w:bottom w:val="none" w:sz="0" w:space="0" w:color="auto"/>
        <w:right w:val="none" w:sz="0" w:space="0" w:color="auto"/>
      </w:divBdr>
    </w:div>
    <w:div w:id="1602101872">
      <w:bodyDiv w:val="1"/>
      <w:marLeft w:val="0"/>
      <w:marRight w:val="0"/>
      <w:marTop w:val="0"/>
      <w:marBottom w:val="0"/>
      <w:divBdr>
        <w:top w:val="none" w:sz="0" w:space="0" w:color="auto"/>
        <w:left w:val="none" w:sz="0" w:space="0" w:color="auto"/>
        <w:bottom w:val="none" w:sz="0" w:space="0" w:color="auto"/>
        <w:right w:val="none" w:sz="0" w:space="0" w:color="auto"/>
      </w:divBdr>
    </w:div>
    <w:div w:id="165105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bq.zoom.us/j/81182781915?pwd=V3dVTmlJYitldDVTSHZ1dXJ5RzdiQT09" TargetMode="External"/><Relationship Id="rId18" Type="http://schemas.openxmlformats.org/officeDocument/2006/relationships/hyperlink" Target="https://www.cabq.gov/airquality/air-quality-control-board/events/september-8-2021-air-quality-control-board-meeting" TargetMode="External"/><Relationship Id="rId3" Type="http://schemas.openxmlformats.org/officeDocument/2006/relationships/styles" Target="styles.xml"/><Relationship Id="rId21" Type="http://schemas.openxmlformats.org/officeDocument/2006/relationships/hyperlink" Target="http://www.cabq.gov/civilrights/discrimination" TargetMode="External"/><Relationship Id="rId7" Type="http://schemas.openxmlformats.org/officeDocument/2006/relationships/endnotes" Target="endnotes.xml"/><Relationship Id="rId12" Type="http://schemas.openxmlformats.org/officeDocument/2006/relationships/hyperlink" Target="https://www.cabq.gov/airquality/air-quality-control-board/events/september-8-2021-air-quality-control-board-meeting" TargetMode="External"/><Relationship Id="rId17" Type="http://schemas.openxmlformats.org/officeDocument/2006/relationships/hyperlink" Target="mailto:seapodaca@cabq.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bq.gov/airquality/air-quality-control-board/events/september-8-2021-air-quality-control-board-meeting" TargetMode="External"/><Relationship Id="rId20" Type="http://schemas.openxmlformats.org/officeDocument/2006/relationships/hyperlink" Target="mailto:civilrights@cabq.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podaca@cabq.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apodaca@cabq.gov" TargetMode="External"/><Relationship Id="rId23" Type="http://schemas.openxmlformats.org/officeDocument/2006/relationships/footer" Target="footer2.xml"/><Relationship Id="rId10" Type="http://schemas.openxmlformats.org/officeDocument/2006/relationships/image" Target="file:////Users/mara2/Library/Containers/com.microsoft.Outlook/Data/Library/Caches/Signatures/signature_277601329" TargetMode="External"/><Relationship Id="rId19" Type="http://schemas.openxmlformats.org/officeDocument/2006/relationships/hyperlink" Target="http://www.cabq.gov/civilrights/discrimination"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cabq.gov/airquality/air-quality-control-boa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C0A6-B2AE-4CD8-8443-13A35A8B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September 29, 2000</vt:lpstr>
    </vt:vector>
  </TitlesOfParts>
  <Company>City of Albuquerque</Company>
  <LinksUpToDate>false</LinksUpToDate>
  <CharactersWithSpaces>8724</CharactersWithSpaces>
  <SharedDoc>false</SharedDoc>
  <HLinks>
    <vt:vector size="6" baseType="variant">
      <vt:variant>
        <vt:i4>1507450</vt:i4>
      </vt:variant>
      <vt:variant>
        <vt:i4>-1</vt:i4>
      </vt:variant>
      <vt:variant>
        <vt:i4>1040</vt:i4>
      </vt:variant>
      <vt:variant>
        <vt:i4>1</vt:i4>
      </vt:variant>
      <vt:variant>
        <vt:lpwstr>http://www.cabq.gov/seal/MedallionDome_3.gif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29, 2000</dc:title>
  <dc:creator>City of Albuquerque</dc:creator>
  <cp:lastModifiedBy>Apodaca, Stephanie E.</cp:lastModifiedBy>
  <cp:revision>2</cp:revision>
  <cp:lastPrinted>2019-05-15T11:52:00Z</cp:lastPrinted>
  <dcterms:created xsi:type="dcterms:W3CDTF">2021-09-03T19:28:00Z</dcterms:created>
  <dcterms:modified xsi:type="dcterms:W3CDTF">2021-09-03T19:28:00Z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